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LPO I (Bayern) — Lernbehindertenpädagogik – Qualifizierungsstudium (Förderschwerpunkt Lernen – Pädagogik bei Lernschwierigkeiten/Lernbeeinträchtigungen)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 mindestens je 10 Leistungspunkten aus den Bereichen Pädagogik und Didaktik bei Lernbehinderung; dabei sind heil- und sonderpädagogische Grundlagen besonders zu berücksichtigen.</w:t>
      </w:r>
    </w:p>
    <w:p>
      <w:r>
        <w:t xml:space="preserve">(2) Inhaltliche Prüfungsanforderungen</w:t>
      </w:r>
    </w:p>
    <w:p>
      <w:r>
        <w:t xml:space="preserve">Grundlegende Kapitel aus</w:t>
      </w:r>
    </w:p>
    <w:p>
      <w:r>
        <w:t xml:space="preserve">1. Pädagogische Grundlagen im Förderschwerpunkt Lernen,</w:t>
      </w:r>
    </w:p>
    <w:p>
      <w:r>
        <w:t xml:space="preserve">2. Didaktik des Unterrichts im Förderschwerpunkt Lernen.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Eine Aufgabe aus der Pädagogik oder aus der Didaktik des Unterrichts im Förderschwerpunkt Lernen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t xml:space="preserve">(4) Nichtbestehen der Prüfung</w:t>
      </w:r>
    </w:p>
    <w:p>
      <w:r>
        <w:t xml:space="preserve">Für das Nichtbestehen der Prüfung gilt die Regelung in § 32 Abs. 5 entsprechend, außer im Falle der Erweiterung nach § 101 Satz 1 und 2.</w:t>
      </w:r>
    </w:p>
    <w:p>
      <w:r>
        <w:rPr>
          <w:color w:val="555555"/>
          <w:sz w:val="17"/>
        </w:rPr>
        <w:t xml:space="preserve">Zitiervorschlag: § 106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https://recht.nulegal.eu/gesetze/LPO%20I/106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