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LJHG (Sachsen) — Örtliche Träger der öffentlichen Jugendhilfe, Jugendamt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Örtliche Träger der öffentlichen Jugendhilfe sind die Landkreise und kreisfreien Städte.</w:t>
      </w:r>
    </w:p>
    <w:p>
      <w:r>
        <w:t xml:space="preserve">(2) Jeder örtliche Träger der öffentlichen Jugendhilfe errichtet für junge Menschen und ihre Familien ein Jugendamt.</w:t>
      </w:r>
    </w:p>
    <w:p>
      <w:r>
        <w:t xml:space="preserve">(3) Das Jugendamt besteht aus dem Jugendhilfeausschuss und der Verwaltung des Jugendamtes.</w:t>
      </w:r>
    </w:p>
    <w:p>
      <w:r>
        <w:rPr>
          <w:color w:val="555555"/>
          <w:sz w:val="17"/>
        </w:rPr>
        <w:t xml:space="preserve">Zitiervorschlag: § 1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