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Anhang 4 LEP (Bayern) — (zu 2.4) Regionen</w:t>
      </w:r>
    </w:p>
    <w:p>
      <w:r>
        <w:rPr>
          <w:color w:val="555555"/>
          <w:sz w:val="18"/>
        </w:rPr>
        <w:t xml:space="preserve">Verordnung über das Landesentwicklungsprogramm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(Gemeinden und Landkreise nach dem jeweiligen Gebietsstand)</w:t>
      </w:r>
    </w:p>
    <w:p>
      <w:r>
        <w:t xml:space="preserve">Region Bayerischer Untermain (1)</w:t>
      </w:r>
    </w:p>
    <w:p>
      <w:r>
        <w:t xml:space="preserve">Kreisfreie Stadt Aschaffenburg</w:t>
      </w:r>
    </w:p>
    <w:p>
      <w:r>
        <w:t xml:space="preserve">Landkreise</w:t>
      </w:r>
    </w:p>
    <w:p>
      <w:r>
        <w:t xml:space="preserve">Aschaffenburg,</w:t>
      </w:r>
    </w:p>
    <w:p>
      <w:r>
        <w:t xml:space="preserve">Miltenberg</w:t>
      </w:r>
    </w:p>
    <w:p>
      <w:r>
        <w:t xml:space="preserve">Region Würzburg (2)</w:t>
      </w:r>
    </w:p>
    <w:p>
      <w:r>
        <w:t xml:space="preserve">Kreisfreie Stadt Würzburg</w:t>
      </w:r>
    </w:p>
    <w:p>
      <w:r>
        <w:t xml:space="preserve">Landkreise</w:t>
      </w:r>
    </w:p>
    <w:p>
      <w:r>
        <w:t xml:space="preserve">Kitzingen,</w:t>
      </w:r>
    </w:p>
    <w:p>
      <w:r>
        <w:t xml:space="preserve">Main-Spessart,</w:t>
      </w:r>
    </w:p>
    <w:p>
      <w:r>
        <w:t xml:space="preserve">Würzburg</w:t>
      </w:r>
    </w:p>
    <w:p>
      <w:r>
        <w:t xml:space="preserve">Region Main-Rhön (3)</w:t>
      </w:r>
    </w:p>
    <w:p>
      <w:r>
        <w:t xml:space="preserve">Kreisfreie Stadt Schweinfurt</w:t>
      </w:r>
    </w:p>
    <w:p>
      <w:r>
        <w:t xml:space="preserve">Landkreise</w:t>
      </w:r>
    </w:p>
    <w:p>
      <w:r>
        <w:t xml:space="preserve">Bad Kissingen,</w:t>
      </w:r>
    </w:p>
    <w:p>
      <w:r>
        <w:t xml:space="preserve">Haßberge,</w:t>
      </w:r>
    </w:p>
    <w:p>
      <w:r>
        <w:t xml:space="preserve">Rhön-Grabfeld,</w:t>
      </w:r>
    </w:p>
    <w:p>
      <w:r>
        <w:t xml:space="preserve">Schweinfurt</w:t>
      </w:r>
    </w:p>
    <w:p>
      <w:r>
        <w:t xml:space="preserve">Region Oberfranken-West (4)</w:t>
      </w:r>
    </w:p>
    <w:p>
      <w:r>
        <w:t xml:space="preserve">Kreisfreie Städte</w:t>
      </w:r>
    </w:p>
    <w:p>
      <w:r>
        <w:t xml:space="preserve">Bamberg,</w:t>
      </w:r>
    </w:p>
    <w:p>
      <w:r>
        <w:t xml:space="preserve">Coburg</w:t>
      </w:r>
    </w:p>
    <w:p>
      <w:r>
        <w:t xml:space="preserve">Landkreise</w:t>
      </w:r>
    </w:p>
    <w:p>
      <w:r>
        <w:t xml:space="preserve">Bamberg,</w:t>
      </w:r>
    </w:p>
    <w:p>
      <w:r>
        <w:t xml:space="preserve">Coburg,</w:t>
      </w:r>
    </w:p>
    <w:p>
      <w:r>
        <w:t xml:space="preserve">Forchheim,</w:t>
      </w:r>
    </w:p>
    <w:p>
      <w:r>
        <w:t xml:space="preserve">Kronach,</w:t>
      </w:r>
    </w:p>
    <w:p>
      <w:r>
        <w:t xml:space="preserve">Lichtenfels</w:t>
      </w:r>
    </w:p>
    <w:p>
      <w:r>
        <w:t xml:space="preserve">Region Oberfranken-Ost (5)</w:t>
      </w:r>
    </w:p>
    <w:p>
      <w:r>
        <w:t xml:space="preserve">Kreisfreie Städte</w:t>
      </w:r>
    </w:p>
    <w:p>
      <w:r>
        <w:t xml:space="preserve">Bayreuth,</w:t>
      </w:r>
    </w:p>
    <w:p>
      <w:r>
        <w:t xml:space="preserve">Hof</w:t>
      </w:r>
    </w:p>
    <w:p>
      <w:r>
        <w:t xml:space="preserve">Landkreise</w:t>
      </w:r>
    </w:p>
    <w:p>
      <w:r>
        <w:t xml:space="preserve">Bayreuth,</w:t>
      </w:r>
    </w:p>
    <w:p>
      <w:r>
        <w:t xml:space="preserve">Hof,</w:t>
      </w:r>
    </w:p>
    <w:p>
      <w:r>
        <w:t xml:space="preserve">Kulmbach,</w:t>
      </w:r>
    </w:p>
    <w:p>
      <w:r>
        <w:t xml:space="preserve">Wunsiedel i.Fichtelgebirge</w:t>
      </w:r>
    </w:p>
    <w:p>
      <w:r>
        <w:t xml:space="preserve">aus dem Landkreis Tirschenreuth die Gemeinde Waldershof</w:t>
      </w:r>
    </w:p>
    <w:p>
      <w:r>
        <w:t xml:space="preserve">Region Oberpfalz-Nord (6)</w:t>
      </w:r>
    </w:p>
    <w:p>
      <w:r>
        <w:t xml:space="preserve">Kreisfreie Städte</w:t>
      </w:r>
    </w:p>
    <w:p>
      <w:r>
        <w:t xml:space="preserve">Amberg,</w:t>
      </w:r>
    </w:p>
    <w:p>
      <w:r>
        <w:t xml:space="preserve">Weiden i.d.OPf.</w:t>
      </w:r>
    </w:p>
    <w:p>
      <w:r>
        <w:t xml:space="preserve">Landkreise</w:t>
      </w:r>
    </w:p>
    <w:p>
      <w:r>
        <w:t xml:space="preserve">Amberg-Sulzbach,</w:t>
      </w:r>
    </w:p>
    <w:p>
      <w:r>
        <w:t xml:space="preserve">Neustadt a.d.Waldnaab,</w:t>
      </w:r>
    </w:p>
    <w:p>
      <w:r>
        <w:t xml:space="preserve">Schwandorf,</w:t>
      </w:r>
    </w:p>
    <w:p>
      <w:r>
        <w:t xml:space="preserve">Tirschenreuth (ohne die der Region</w:t>
      </w:r>
    </w:p>
    <w:p>
      <w:r>
        <w:t xml:space="preserve">Oberfranken-Ost zugeordnete</w:t>
      </w:r>
    </w:p>
    <w:p>
      <w:r>
        <w:t xml:space="preserve">Gemeinde Waldershof)</w:t>
      </w:r>
    </w:p>
    <w:p>
      <w:r>
        <w:t xml:space="preserve">Industrieregion Mittelfranken (7)</w:t>
      </w:r>
    </w:p>
    <w:p>
      <w:r>
        <w:t xml:space="preserve">Kreisfreie Städte</w:t>
      </w:r>
    </w:p>
    <w:p>
      <w:r>
        <w:t xml:space="preserve">Erlangen,</w:t>
      </w:r>
    </w:p>
    <w:p>
      <w:r>
        <w:t xml:space="preserve">Fürth,</w:t>
      </w:r>
    </w:p>
    <w:p>
      <w:r>
        <w:t xml:space="preserve">Nürnberg,</w:t>
      </w:r>
    </w:p>
    <w:p>
      <w:r>
        <w:t xml:space="preserve">Schwabach</w:t>
      </w:r>
    </w:p>
    <w:p>
      <w:r>
        <w:t xml:space="preserve">Landkreise</w:t>
      </w:r>
    </w:p>
    <w:p>
      <w:r>
        <w:t xml:space="preserve">Erlangen-Höchstadt,</w:t>
      </w:r>
    </w:p>
    <w:p>
      <w:r>
        <w:t xml:space="preserve">Fürth,</w:t>
      </w:r>
    </w:p>
    <w:p>
      <w:r>
        <w:t xml:space="preserve">Nürnberger Land,</w:t>
      </w:r>
    </w:p>
    <w:p>
      <w:r>
        <w:t xml:space="preserve">Roth</w:t>
      </w:r>
    </w:p>
    <w:p>
      <w:r>
        <w:t xml:space="preserve">Region Westmittelfranken (8)</w:t>
      </w:r>
    </w:p>
    <w:p>
      <w:r>
        <w:t xml:space="preserve">Kreisfreie Stadt Ansbach</w:t>
      </w:r>
    </w:p>
    <w:p>
      <w:r>
        <w:t xml:space="preserve">Landkreise</w:t>
      </w:r>
    </w:p>
    <w:p>
      <w:r>
        <w:t xml:space="preserve">Ansbach,</w:t>
      </w:r>
    </w:p>
    <w:p>
      <w:r>
        <w:t xml:space="preserve">Neustadt a.d.Aisch-Bad Windsheim,</w:t>
      </w:r>
    </w:p>
    <w:p>
      <w:r>
        <w:t xml:space="preserve">Weißenburg-Gunzenhausen</w:t>
      </w:r>
    </w:p>
    <w:p>
      <w:r>
        <w:t xml:space="preserve">Region Augsburg (9)</w:t>
      </w:r>
    </w:p>
    <w:p>
      <w:r>
        <w:t xml:space="preserve">Kreisfreie Stadt Augsburg</w:t>
      </w:r>
    </w:p>
    <w:p>
      <w:r>
        <w:t xml:space="preserve">Landkreise</w:t>
      </w:r>
    </w:p>
    <w:p>
      <w:r>
        <w:t xml:space="preserve">Aichach-Friedberg,</w:t>
      </w:r>
    </w:p>
    <w:p>
      <w:r>
        <w:t xml:space="preserve">Augsburg,</w:t>
      </w:r>
    </w:p>
    <w:p>
      <w:r>
        <w:t xml:space="preserve">Dillingen a.d.Donau,</w:t>
      </w:r>
    </w:p>
    <w:p>
      <w:r>
        <w:t xml:space="preserve">Donau-Ries</w:t>
      </w:r>
    </w:p>
    <w:p>
      <w:r>
        <w:t xml:space="preserve">Region Ingolstadt (10)</w:t>
      </w:r>
    </w:p>
    <w:p>
      <w:r>
        <w:t xml:space="preserve">Kreisfreie Stadt Ingolstadt</w:t>
      </w:r>
    </w:p>
    <w:p>
      <w:r>
        <w:t xml:space="preserve">Landkreise</w:t>
      </w:r>
    </w:p>
    <w:p>
      <w:r>
        <w:t xml:space="preserve">Eichstätt,</w:t>
      </w:r>
    </w:p>
    <w:p>
      <w:r>
        <w:t xml:space="preserve">Neuburg-Schrobenhausen,</w:t>
      </w:r>
    </w:p>
    <w:p>
      <w:r>
        <w:t xml:space="preserve">Pfaffenhofen a.d.Ilm</w:t>
      </w:r>
    </w:p>
    <w:p>
      <w:r>
        <w:t xml:space="preserve">Region Regensburg (11)</w:t>
      </w:r>
    </w:p>
    <w:p>
      <w:r>
        <w:t xml:space="preserve">Kreisfreie Stadt Regensburg</w:t>
      </w:r>
    </w:p>
    <w:p>
      <w:r>
        <w:t xml:space="preserve">Landkreise</w:t>
      </w:r>
    </w:p>
    <w:p>
      <w:r>
        <w:t xml:space="preserve">Cham,</w:t>
      </w:r>
    </w:p>
    <w:p>
      <w:r>
        <w:t xml:space="preserve">Neumarkt i.d.OPf.,</w:t>
      </w:r>
    </w:p>
    <w:p>
      <w:r>
        <w:t xml:space="preserve">Regensburg,</w:t>
      </w:r>
    </w:p>
    <w:p>
      <w:r>
        <w:t xml:space="preserve">Kelheim (ohne die der Region</w:t>
      </w:r>
    </w:p>
    <w:p>
      <w:r>
        <w:t xml:space="preserve">Landshut zugeordneten Gemeinden)</w:t>
      </w:r>
    </w:p>
    <w:p>
      <w:r>
        <w:t xml:space="preserve">Region Donau-Wald (12)</w:t>
      </w:r>
    </w:p>
    <w:p>
      <w:r>
        <w:t xml:space="preserve">Kreisfreie Städte</w:t>
      </w:r>
    </w:p>
    <w:p>
      <w:r>
        <w:t xml:space="preserve">Passau,</w:t>
      </w:r>
    </w:p>
    <w:p>
      <w:r>
        <w:t xml:space="preserve">Straubing</w:t>
      </w:r>
    </w:p>
    <w:p>
      <w:r>
        <w:t xml:space="preserve">Landkreise</w:t>
      </w:r>
    </w:p>
    <w:p>
      <w:r>
        <w:t xml:space="preserve">Deggendorf,</w:t>
      </w:r>
    </w:p>
    <w:p>
      <w:r>
        <w:t xml:space="preserve">Freyung-Grafenau,</w:t>
      </w:r>
    </w:p>
    <w:p>
      <w:r>
        <w:t xml:space="preserve">Passau,</w:t>
      </w:r>
    </w:p>
    <w:p>
      <w:r>
        <w:t xml:space="preserve">Regen,</w:t>
      </w:r>
    </w:p>
    <w:p>
      <w:r>
        <w:t xml:space="preserve">Straubing-Bogen</w:t>
      </w:r>
    </w:p>
    <w:p>
      <w:r>
        <w:t xml:space="preserve">Region Landshut (13)</w:t>
      </w:r>
    </w:p>
    <w:p>
      <w:r>
        <w:t xml:space="preserve">Kreisfreie Stadt Landshut</w:t>
      </w:r>
    </w:p>
    <w:p>
      <w:r>
        <w:t xml:space="preserve">Landkreise</w:t>
      </w:r>
    </w:p>
    <w:p>
      <w:r>
        <w:t xml:space="preserve">Dingolfing-Landau,</w:t>
      </w:r>
    </w:p>
    <w:p>
      <w:r>
        <w:t xml:space="preserve">Landshut,</w:t>
      </w:r>
    </w:p>
    <w:p>
      <w:r>
        <w:t xml:space="preserve">Rottal-Inn</w:t>
      </w:r>
    </w:p>
    <w:p>
      <w:r>
        <w:t xml:space="preserve">aus dem Landkreis Kelheim</w:t>
      </w:r>
    </w:p>
    <w:p>
      <w:r>
        <w:t xml:space="preserve">die Gemeinden</w:t>
      </w:r>
    </w:p>
    <w:p>
      <w:r>
        <w:t xml:space="preserve">Aiglsbach,</w:t>
      </w:r>
    </w:p>
    <w:p>
      <w:r>
        <w:t xml:space="preserve">Attenhofen,</w:t>
      </w:r>
    </w:p>
    <w:p>
      <w:r>
        <w:t xml:space="preserve">Elsendorf,</w:t>
      </w:r>
    </w:p>
    <w:p>
      <w:r>
        <w:t xml:space="preserve">Mainburg,</w:t>
      </w:r>
    </w:p>
    <w:p>
      <w:r>
        <w:t xml:space="preserve">Volkenschwand</w:t>
      </w:r>
    </w:p>
    <w:p>
      <w:r>
        <w:t xml:space="preserve">Region München (14)</w:t>
      </w:r>
    </w:p>
    <w:p>
      <w:r>
        <w:t xml:space="preserve">Landeshauptstadt München</w:t>
      </w:r>
    </w:p>
    <w:p>
      <w:r>
        <w:t xml:space="preserve">Landkreise</w:t>
      </w:r>
    </w:p>
    <w:p>
      <w:r>
        <w:t xml:space="preserve">Dachau,</w:t>
      </w:r>
    </w:p>
    <w:p>
      <w:r>
        <w:t xml:space="preserve">Ebersberg,</w:t>
      </w:r>
    </w:p>
    <w:p>
      <w:r>
        <w:t xml:space="preserve">Erding,</w:t>
      </w:r>
    </w:p>
    <w:p>
      <w:r>
        <w:t xml:space="preserve">Freising,</w:t>
      </w:r>
    </w:p>
    <w:p>
      <w:r>
        <w:t xml:space="preserve">Fürstenfeldbruck,</w:t>
      </w:r>
    </w:p>
    <w:p>
      <w:r>
        <w:t xml:space="preserve">Landsberg am Lech,</w:t>
      </w:r>
    </w:p>
    <w:p>
      <w:r>
        <w:t xml:space="preserve">München,</w:t>
      </w:r>
    </w:p>
    <w:p>
      <w:r>
        <w:t xml:space="preserve">Starnberg</w:t>
      </w:r>
    </w:p>
    <w:p>
      <w:r>
        <w:t xml:space="preserve">Region Donau-Iller (15)</w:t>
      </w:r>
    </w:p>
    <w:p>
      <w:r>
        <w:t xml:space="preserve">Kreisfreie Stadt Memmingen</w:t>
      </w:r>
    </w:p>
    <w:p>
      <w:r>
        <w:t xml:space="preserve">Landkreise</w:t>
      </w:r>
    </w:p>
    <w:p>
      <w:r>
        <w:t xml:space="preserve">Günzburg,</w:t>
      </w:r>
    </w:p>
    <w:p>
      <w:r>
        <w:t xml:space="preserve">Neu-Ulm,</w:t>
      </w:r>
    </w:p>
    <w:p>
      <w:r>
        <w:t xml:space="preserve">Unterallgäu</w:t>
      </w:r>
    </w:p>
    <w:p>
      <w:r>
        <w:t xml:space="preserve">Region Allgäu (16)</w:t>
      </w:r>
    </w:p>
    <w:p>
      <w:r>
        <w:t xml:space="preserve">Kreisfreie Städte</w:t>
      </w:r>
    </w:p>
    <w:p>
      <w:r>
        <w:t xml:space="preserve">Kaufbeuren,</w:t>
      </w:r>
    </w:p>
    <w:p>
      <w:r>
        <w:t xml:space="preserve">Kempten (Allgäu)</w:t>
      </w:r>
    </w:p>
    <w:p>
      <w:r>
        <w:t xml:space="preserve">Landkreise</w:t>
      </w:r>
    </w:p>
    <w:p>
      <w:r>
        <w:t xml:space="preserve">Lindau (Bodensee),</w:t>
      </w:r>
    </w:p>
    <w:p>
      <w:r>
        <w:t xml:space="preserve">Oberallgäu,</w:t>
      </w:r>
    </w:p>
    <w:p>
      <w:r>
        <w:t xml:space="preserve">Ostallgäu</w:t>
      </w:r>
    </w:p>
    <w:p>
      <w:r>
        <w:t xml:space="preserve">Region Oberland (17)</w:t>
      </w:r>
    </w:p>
    <w:p>
      <w:r>
        <w:t xml:space="preserve">Landkreise</w:t>
      </w:r>
    </w:p>
    <w:p>
      <w:r>
        <w:t xml:space="preserve">Bad Tölz-Wolfratshausen,</w:t>
      </w:r>
    </w:p>
    <w:p>
      <w:r>
        <w:t xml:space="preserve">Garmisch-Partenkirchen,</w:t>
      </w:r>
    </w:p>
    <w:p>
      <w:r>
        <w:t xml:space="preserve">Miesbach,</w:t>
      </w:r>
    </w:p>
    <w:p>
      <w:r>
        <w:t xml:space="preserve">Weilheim-Schongau</w:t>
      </w:r>
    </w:p>
    <w:p>
      <w:r>
        <w:t xml:space="preserve">Region Südostoberbayern (18)</w:t>
      </w:r>
    </w:p>
    <w:p>
      <w:r>
        <w:t xml:space="preserve">Kreisfreie Stadt Rosenheim</w:t>
      </w:r>
    </w:p>
    <w:p>
      <w:r>
        <w:t xml:space="preserve">Landkreise</w:t>
      </w:r>
    </w:p>
    <w:p>
      <w:r>
        <w:t xml:space="preserve">Altötting,</w:t>
      </w:r>
    </w:p>
    <w:p>
      <w:r>
        <w:t xml:space="preserve">Berchtesgadener Land,</w:t>
      </w:r>
    </w:p>
    <w:p>
      <w:r>
        <w:t xml:space="preserve">Mühldorf d.Inn,</w:t>
      </w:r>
    </w:p>
    <w:p>
      <w:r>
        <w:t xml:space="preserve">Rosenheim,</w:t>
      </w:r>
    </w:p>
    <w:p>
      <w:r>
        <w:t xml:space="preserve">Traunstein</w:t>
      </w:r>
    </w:p>
    <w:p>
      <w:r>
        <w:t xml:space="preserve">[Amtl. Anm.:] Die Verbandsversammlung des Planungsverbands Industrieregion Mittelfranken hat am 13. Mai 2013 beschlossen, den Namen in „Region Nürnberg“ zu ändern.</w:t>
      </w:r>
    </w:p>
    <w:p>
      <w:r>
        <w:t xml:space="preserve">[Amtl. Anm.:] Bayerischer Teil der grenzüberschreitenden Region Donau-Iller</w:t>
      </w:r>
    </w:p>
    <w:p>
      <w:r>
        <w:rPr>
          <w:color w:val="555555"/>
          <w:sz w:val="17"/>
        </w:rPr>
        <w:t xml:space="preserve">Zitiervorschlag: Anhang 4 LEP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https://recht.nulegal.eu/gesetze/LEP/anhang-4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