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 LBG NRW (Nordrhein-Westfalen) — Urlaub aus arbeitsmarktpolitischen Gründen</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Beamten mit Dienstbezügen kann in Bereichen, in denen wegen der Arbeitsmarktsituation ein außergewöhnlicher Bewerberüberhang besteht und deshalb ein dringendes öffentliches Interesse daran gegeben ist, verstärkt Bewerberinnen und Bewerber im öffentlichen Dienst zu beschäftigen,</w:t>
      </w:r>
    </w:p>
    <w:p>
      <w:r>
        <w:t xml:space="preserve">1. auf Antrag Urlaub ohne Dienstbezüge bis zur Dauer von insgesamt höchstens sechs Jahren oder</w:t>
      </w:r>
    </w:p>
    <w:p>
      <w:r>
        <w:t xml:space="preserve">2. nach Vollendung des 55. Lebensjahres auf Antrag, der sich bis auf die Zeit bis zum Beginn des Ruhestandes erstrecken muss, Urlaub ohne Dienstbezüge</w:t>
      </w:r>
    </w:p>
    <w:p>
      <w:r>
        <w:t xml:space="preserve">bewilligt werden, wenn dienstliche Belange nicht entgegenstehen.</w:t>
      </w:r>
    </w:p>
    <w:p>
      <w:r>
        <w:t xml:space="preserve">(2) Dem Antrag nach Absatz 1 darf nur entsprochen werden, wenn die Beamtin oder der Beamte erklärt, während der Dauer des Bewilligungszeitraumes auf die Ausübung genehmigungspflichtiger Nebentätigkeiten gegen Vergütung zu verzichten und Tätigkeiten nach § 51 gegen Vergütung nur in dem Umfang auszuüben, wie sie oder er sie bei Vollzeitbeschäftigung ohne Verletzung dienstlicher Pflichten ausüben könnte. Ausnahmen von Satz 1 sind nur zulässig, soweit sie dem Zweck der Bewilligung des Urlaubs nicht zuwiderlaufen. Eine Rückkehr aus dem Urlaub kann zugelassen werden, wenn der Beamtin oder dem Beamten die Fortsetzung des Urlaubs nicht zugemutet werden kann und dienstliche Belange nicht entgegenstehen.</w:t>
      </w:r>
    </w:p>
    <w:p>
      <w:r>
        <w:t xml:space="preserve">(3) Urlaub nach Absatz 1 darf auch im Zusammenhang mit Urlaub nach § 64 Absatz 1 die Dauer von 15 Jahren nicht überschreiten. Bei Beamtinnen und Beamten im Schul- und Hochschuldienst kann der Bewilligungszeitraum bis zum Ende des laufenden Schulhalbjahres, Semesters oder Trimesters ausgedehnt werden. Der Antrag auf Verlängerung eines Urlaubs nach Absatz 1 Nummer 1 ist spätestens sechs Monate vor Ablauf der genehmigten Freistellung zu stellen. In den Fällen des Absatzes 1 Nummer 2 findet Satz 1 keine Anwendung, wenn es der Beamtin oder dem Beamten nicht mehr zuzumuten ist, zur Voll- oder Teilzeitbeschäftigung zurückzukehren.</w:t>
      </w:r>
    </w:p>
    <w:p>
      <w:r>
        <w:t xml:space="preserve">(4) Urlaub nach Absatz 1 Nummer 2 kann bereits nach Vollendung des 50. Lebensjahres bewilligt werden. Absatz 3 Satz 1 findet Anwendung.</w:t>
      </w:r>
    </w:p>
    <w:p>
      <w:r>
        <w:rPr>
          <w:color w:val="555555"/>
          <w:sz w:val="17"/>
        </w:rPr>
        <w:t xml:space="preserve">Zitiervorschlag: § 70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