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LAP-mDBNDV — Dauer, Verlängerung und Verkürzung des Vorbereitungsdienstes</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Der Vorbereitungsdienst dauert zwei Jahre.</w:t>
      </w:r>
    </w:p>
    <w:p>
      <w:r>
        <w:t xml:space="preserve">(2) Wird die Ausbildung wegen Krankheit oder aus anderen zwingenden Gründen unterbrochen, können Ausbildungsabschnitte verkürzt und Abweichungen vom Ausbildungsplan zugelassen werden, um eine zielgerechte Fortsetzung des Vorbereitungsdienstes zu ermöglichen.</w:t>
      </w:r>
    </w:p>
    <w:p>
      <w:r>
        <w:t xml:space="preserve">(3) Der Vorbereitungsdienst ist im Einzelfall zu verlängern, wenn die Ausbildung</w:t>
      </w:r>
    </w:p>
    <w:p>
      <w:pPr>
        <w:ind w:left="420"/>
      </w:pPr>
      <w:r>
        <w:t xml:space="preserve">1. wegen einer Erkrankung,</w:t>
      </w:r>
    </w:p>
    <w:p>
      <w:pPr>
        <w:ind w:left="420"/>
      </w:pPr>
      <w:r>
        <w:t xml:space="preserve">2. wegen eines Beschäftigungsverbots für die Zeit vor oder nach einer Entbindung nach mutterschutzrechtlichen Vorschriften oder wegen einer Elternzeit,</w:t>
      </w:r>
    </w:p>
    <w:p>
      <w:pPr>
        <w:ind w:left="420"/>
      </w:pPr>
      <w:r>
        <w:t xml:space="preserve">3. durch Ableistung des Grundwehrdienstes oder eines Ersatzdienstes oder</w:t>
      </w:r>
    </w:p>
    <w:p>
      <w:pPr>
        <w:ind w:left="420"/>
      </w:pPr>
      <w:r>
        <w:t xml:space="preserve">4. aus anderen zwingenden Gründen</w:t>
      </w:r>
    </w:p>
    <w:p>
      <w:r>
        <w:t xml:space="preserve">unterbrochen worden und bei Verkürzung von Ausbildungsabschnitten die zielgerechte Fortsetzung des Vorbereitungsdienstes nicht gewährleistet ist.</w:t>
      </w:r>
    </w:p>
    <w:p>
      <w:r>
        <w:t xml:space="preserve">(4) Der Vorbereitungsdienst kann in den Fällen des Absatzes 3 Nr. 1 und 4 höchstens zweimal um nicht mehr als insgesamt 24 Monate verlängert werden. Die Anwärterin oder der Anwärter ist hierzu anzuhören. Die Verlängerung soll so bemessen werden, dass die Laufbahnprüfung zusammen mit den Anwärterinnen und Anwärtern, die zu einem späteren Zeitpunkt eingestellt worden sind, abgelegt werden kann.</w:t>
      </w:r>
    </w:p>
    <w:p>
      <w:r>
        <w:t xml:space="preserve">(5) Auf Antrag der Anwärterin oder des Anwärters kann der Vorbereitungsdienst um insgesamt höchstens sechs Monate verkürzt werden, wenn Kenntnisse und Erfahrungen, die durch die Praktika vermittelt werden sollen, bereits während einer gleichwertigen Tätigkeit im öffentlichen Dienst erworben wurden. Die Entscheidung hierüber trifft die Ausbildungsleitung; sie entscheidet auch, welche Teile der Praktika entfallen. Eine Verkürzung ist nur zulässig, soweit das Ziel der Ausbildung nicht gefährdet wird.</w:t>
      </w:r>
    </w:p>
    <w:p>
      <w:r>
        <w:t xml:space="preserve">(6) Bei Nichtbestehen der Laufbahnprüfung richtet sich die Verlängerung des Vorbereitungsdienstes nach § 46 Abs. 1 und 2.</w:t>
      </w:r>
    </w:p>
    <w:p>
      <w:r>
        <w:rPr>
          <w:color w:val="555555"/>
          <w:sz w:val="17"/>
        </w:rPr>
        <w:t xml:space="preserve">Zitiervorschlag: § 12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