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LAP-mDBNDV — Ausbildungsakte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Für die Anwärterinnen und Anwärter werden Personalteilakten "Ausbildung" geführt. Darin sind der Ausbildungsplan sowie alle Leistungsnachweise, Bewertungen und Zeugnisse aufzunehmen.</w:t>
      </w:r>
    </w:p>
    <w:p>
      <w:r>
        <w:t xml:space="preserve">(2) Vom Ausbildungsplan sowie von allen Bewertungen und Zeugnissen, die über sie erstellt werden, erhalten die Anwärterinnen und Anwärter eine Ausfertigung.</w:t>
      </w:r>
    </w:p>
    <w:p>
      <w:r>
        <w:rPr>
          <w:color w:val="555555"/>
          <w:sz w:val="17"/>
        </w:rPr>
        <w:t xml:space="preserve">Zitiervorschlag: § 11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