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KVMeistPrV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Meister für Kraftverkehr und Geprüfte Meisterin für Kraftverkehr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KVMeistPrV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