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KStoffVerfMAusbV 2012 — Teil 2 der Abschlussprüfung in der Fachrichtung Halbzeuge</w:t>
      </w:r>
    </w:p>
    <w:p>
      <w:r>
        <w:rPr>
          <w:color w:val="555555"/>
          <w:sz w:val="18"/>
        </w:rPr>
        <w:t xml:space="preserve">Verordnung über die Berufsausbildung zum Verfahrensmechaniker für Kunststoff- und Kautschuktechnik und zur Verfahrensmechanikerin für Kunststoff- und Kautschuktechnik</w:t>
      </w:r>
    </w:p>
    <w:p>
      <w:r>
        <w:rPr>
          <w:color w:val="555555"/>
          <w:sz w:val="18"/>
        </w:rPr>
        <w:t xml:space="preserve">Historische Fassung: Stand 10.06.2019 bis 01.08.2023. Dies ist nicht die aktuelle Fassung.</w:t>
      </w:r>
    </w:p>
    <w:p>
      <w:r>
        <w:t xml:space="preserve">(1) Teil 2 der Abschlussprüfung erstreckt sich auf die in der Anlage aufgeführten Fertigkeiten, Kenntnisse und Fähigkeiten sowie auf den im Berufsschulunterricht zu vermittelnden Lehrstoff, soweit er für die Berufsausbildung wesentlich ist.</w:t>
      </w:r>
    </w:p>
    <w:p>
      <w:r>
        <w:t xml:space="preserve">(2) Teil 2 der Abschlussprüfung besteht aus den Prüfungsbereichen:</w:t>
      </w:r>
    </w:p>
    <w:p>
      <w:pPr>
        <w:ind w:left="420"/>
      </w:pPr>
      <w:r>
        <w:t xml:space="preserve">1. Herstellen von Halbzeugen,</w:t>
      </w:r>
    </w:p>
    <w:p>
      <w:pPr>
        <w:ind w:left="420"/>
      </w:pPr>
      <w:r>
        <w:t xml:space="preserve">2. Verfahrenstechnische Systeme,</w:t>
      </w:r>
    </w:p>
    <w:p>
      <w:pPr>
        <w:ind w:left="420"/>
      </w:pPr>
      <w:r>
        <w:t xml:space="preserve">3. Produktionsplanung und -analyse,</w:t>
      </w:r>
    </w:p>
    <w:p>
      <w:pPr>
        <w:ind w:left="420"/>
      </w:pPr>
      <w:r>
        <w:t xml:space="preserve">4. Wirtschafts- und Sozialkunde.</w:t>
      </w:r>
    </w:p>
    <w:p>
      <w:r>
        <w:t xml:space="preserve">(3) Für den Prüfungsbereich Herstellen von Halbzeugen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Produktionsaufträge nach Art und Umfang auswerten, Informationen für die Auftragsabwicklung beschaffen,</w:t>
      </w:r>
    </w:p>
    <w:p>
      <w:pPr>
        <w:ind w:left="780"/>
      </w:pPr>
      <w:r>
        <w:t xml:space="preserve">b) Arbeitsabläufe und Betriebsmitteleinsatz planen und strukturieren sowie die Fertigungsvoraussetzungen schaffen,</w:t>
      </w:r>
    </w:p>
    <w:p>
      <w:pPr>
        <w:ind w:left="780"/>
      </w:pPr>
      <w:r>
        <w:t xml:space="preserve">c) Produktionsaufträge, insbesondere unter Berücksichtigung technischer Dokumente, der Arbeitssicherheit und des Umweltschutzes, durchführen,</w:t>
      </w:r>
    </w:p>
    <w:p>
      <w:pPr>
        <w:ind w:left="780"/>
      </w:pPr>
      <w:r>
        <w:t xml:space="preserve">d) Sicherheitseinrichtungen auf ihre Wirksamkeit überprüfen,</w:t>
      </w:r>
    </w:p>
    <w:p>
      <w:pPr>
        <w:ind w:left="780"/>
      </w:pPr>
      <w:r>
        <w:t xml:space="preserve">e) Maschinen und Anlagen zur Herstellung von Halbzeugen einrichten, anfahren, steuern und überwachen, Produktionsabläufe optimieren und Maßnahmen zur Behebung von Störungen ergreifen,</w:t>
      </w:r>
    </w:p>
    <w:p>
      <w:pPr>
        <w:ind w:left="780"/>
      </w:pPr>
      <w:r>
        <w:t xml:space="preserve">f) betriebliche Qualitätssicherungssysteme im eigenen Arbeitsbereich anwenden, Ursachen von Qualitätsmängeln systematisch suchen, beseitigen und dokumentieren,</w:t>
      </w:r>
    </w:p>
    <w:p>
      <w:pPr>
        <w:ind w:left="780"/>
      </w:pPr>
      <w:r>
        <w:t xml:space="preserve">g) Prüfverfahren und Prüfmittel auswählen und anwenden, Prüfpläne und Prüfvorschriften anwenden, Ergebnisse bewerten und dokumentieren sowie</w:t>
      </w:r>
    </w:p>
    <w:p>
      <w:pPr>
        <w:ind w:left="780"/>
      </w:pPr>
      <w:r>
        <w:t xml:space="preserve">h) die relevanten fachlichen Hintergründe seiner Arbeit aufzeigen und seine Vorgehensweise begründen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für den Nachweis nach Nummer 1 ist aus folgenden Gebieten oder Tätigkeiten auszuwählen:</w:t>
      </w:r>
    </w:p>
    <w:p>
      <w:pPr>
        <w:ind w:left="780"/>
      </w:pPr>
      <w:r>
        <w:t xml:space="preserve">a) Kalandrieren,</w:t>
      </w:r>
    </w:p>
    <w:p>
      <w:pPr>
        <w:ind w:left="780"/>
      </w:pPr>
      <w:r>
        <w:t xml:space="preserve">b) Extrudieren,</w:t>
      </w:r>
    </w:p>
    <w:p>
      <w:pPr>
        <w:ind w:left="780"/>
      </w:pPr>
      <w:r>
        <w:t xml:space="preserve">c) Schäumen,</w:t>
      </w:r>
    </w:p>
    <w:p>
      <w:pPr>
        <w:ind w:left="780"/>
      </w:pPr>
      <w:r>
        <w:t xml:space="preserve">d) Beschichten oder</w:t>
      </w:r>
    </w:p>
    <w:p>
      <w:pPr>
        <w:ind w:left="780"/>
      </w:pPr>
      <w:r>
        <w:t xml:space="preserve">e) Nachbearbeitungsverfahren, insbesondere Bedrucken, Beflocken, Lackieren;</w:t>
      </w:r>
    </w:p>
    <w:p>
      <w:pPr>
        <w:ind w:left="420"/>
      </w:pPr>
      <w:r>
        <w:t xml:space="preserve">andere Gebiete oder Tätigkeiten als die in den Buchstaben a bis e genannten können gewählt werden, wenn sie in gleicher Breite und Tiefe die in Nummer 1 genannten Nachweise ermöglichen;</w:t>
      </w:r>
    </w:p>
    <w:p>
      <w:pPr>
        <w:ind w:left="420"/>
      </w:pPr>
      <w:r>
        <w:t xml:space="preserve">3. der Prüfling soll eine Arbeitsaufgabe durchführen und hierüber ein situatives Fachgespräch führen; bei der Aufgabenstellung ist der Bereich, in dem der Auszubildende überwiegend betrieblich ausgebildet wurde, zu berücksichtigen;</w:t>
      </w:r>
    </w:p>
    <w:p>
      <w:pPr>
        <w:ind w:left="420"/>
      </w:pPr>
      <w:r>
        <w:t xml:space="preserve">4. die Prüfungszeit beträgt insgesamt sieben Stunden, innerhalb dieser Zeit soll das situative Fachgespräch höchstens 20 Minuten dauern.</w:t>
      </w:r>
    </w:p>
    <w:p>
      <w:r>
        <w:t xml:space="preserve">(4) Für den Prüfungsbereich Verfahrenstechnische Systeme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Bearbeitungs- und Verarbeitungsverfahren unterscheiden und nach materialspezifischen, technischen, betriebswirtschaftlichen und ökologischen Gesichtspunkten bewerten, auswählen und einsetzen,</w:t>
      </w:r>
    </w:p>
    <w:p>
      <w:pPr>
        <w:ind w:left="780"/>
      </w:pPr>
      <w:r>
        <w:t xml:space="preserve">b) Eigenschaften polymerer Werkstoffe ermitteln und prüfen, Werk- und Hilfsstoffe dem Verwendungszweck zuordnen und einsetzen,</w:t>
      </w:r>
    </w:p>
    <w:p>
      <w:pPr>
        <w:ind w:left="780"/>
      </w:pPr>
      <w:r>
        <w:t xml:space="preserve">c) qualitätssichernde Maßnahmen durchführen; Ergebnisse überprüfen, optimieren und dokumentieren, Arbeitssicherheits- und Umweltschutzvorschriften anwenden,</w:t>
      </w:r>
    </w:p>
    <w:p>
      <w:pPr>
        <w:ind w:left="780"/>
      </w:pPr>
      <w:r>
        <w:t xml:space="preserve">d) Komponenten der Mess-, Steuerungs- und Regelungstechnik unterscheiden und anwendungsspezifisch zuordnen, Störungen in steuerungstechnischen Systemen eingrenzen,</w:t>
      </w:r>
    </w:p>
    <w:p>
      <w:pPr>
        <w:ind w:left="780"/>
      </w:pPr>
      <w:r>
        <w:t xml:space="preserve">e) Halbzeuge nach technischen Teil-, Gruppen- und Gesamtzeichnungen herstellen und prüfen, Skizzen erstellen,</w:t>
      </w:r>
    </w:p>
    <w:p>
      <w:pPr>
        <w:ind w:left="780"/>
      </w:pPr>
      <w:r>
        <w:t xml:space="preserve">f) verfahrensbezogene Berechnungen durchführen sowie</w:t>
      </w:r>
    </w:p>
    <w:p>
      <w:pPr>
        <w:ind w:left="780"/>
      </w:pPr>
      <w:r>
        <w:t xml:space="preserve">g) Maßnahmen der Wartung und Instandhaltung durchführen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150 Minuten.</w:t>
      </w:r>
    </w:p>
    <w:p>
      <w:r>
        <w:t xml:space="preserve">(5) Für den Prüfungsbereich Produktionsplanung und -analyse bestehen folgende Vorgaben:</w:t>
      </w:r>
    </w:p>
    <w:p>
      <w:pPr>
        <w:ind w:left="420"/>
      </w:pPr>
      <w:r>
        <w:t xml:space="preserve">1. Der Prüfling soll nachweisen, dass er</w:t>
      </w:r>
    </w:p>
    <w:p>
      <w:pPr>
        <w:ind w:left="780"/>
      </w:pPr>
      <w:r>
        <w:t xml:space="preserve">a) Arbeitspläne erstellen, Produktionsabläufe koordinieren und optimieren,</w:t>
      </w:r>
    </w:p>
    <w:p>
      <w:pPr>
        <w:ind w:left="780"/>
      </w:pPr>
      <w:r>
        <w:t xml:space="preserve">b) Informationen für die Auftragsabwicklung beschaffen sowie diese mit vor- und nachgelagerten Bereichen abstimmen, Fertigungsvoraussetzungen sicherstellen,</w:t>
      </w:r>
    </w:p>
    <w:p>
      <w:pPr>
        <w:ind w:left="780"/>
      </w:pPr>
      <w:r>
        <w:t xml:space="preserve">c) die Auftragsabwicklung auswerten und dokumentieren,</w:t>
      </w:r>
    </w:p>
    <w:p>
      <w:pPr>
        <w:ind w:left="780"/>
      </w:pPr>
      <w:r>
        <w:t xml:space="preserve">d) qualitätssichernde Maßnahmen systematisch anwenden, auswerten und dokumentieren sowie</w:t>
      </w:r>
    </w:p>
    <w:p>
      <w:pPr>
        <w:ind w:left="780"/>
      </w:pPr>
      <w:r>
        <w:t xml:space="preserve">e) Maßnahmen zum Umwelt- und Arbeitsschutz anwenden</w:t>
      </w:r>
    </w:p>
    <w:p>
      <w:pPr>
        <w:ind w:left="420"/>
      </w:pPr>
      <w:r>
        <w:t xml:space="preserve">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t xml:space="preserve">(6) Für den Prüfungsbereich Wirtschafts- und Sozialkunde bestehen folgende Vorgaben:</w:t>
      </w:r>
    </w:p>
    <w:p>
      <w:pPr>
        <w:ind w:left="420"/>
      </w:pPr>
      <w:r>
        <w:t xml:space="preserve">1. Der Prüfling soll nachweisen, dass er allgemeine wirtschaftliche und gesellschaftliche Zusammenhänge der Berufs- und Arbeitswelt darstellen und beurteilen kann;</w:t>
      </w:r>
    </w:p>
    <w:p>
      <w:pPr>
        <w:ind w:left="420"/>
      </w:pPr>
      <w:r>
        <w:t xml:space="preserve">2. der Prüfling soll praxisbezogene Aufgaben schriftlich bearbeiten;</w:t>
      </w:r>
    </w:p>
    <w:p>
      <w:pPr>
        <w:ind w:left="420"/>
      </w:pPr>
      <w:r>
        <w:t xml:space="preserve">3. die Prüfungszeit beträgt 60 Minuten.</w:t>
      </w:r>
    </w:p>
    <w:p>
      <w:r>
        <w:rPr>
          <w:color w:val="555555"/>
          <w:sz w:val="17"/>
        </w:rPr>
        <w:t xml:space="preserve">Zitiervorschlag: § 12 KStoffVerfMAusbV 2012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https://recht.nulegal.eu/gesetze/KStoffVerfMAusbV%202012/12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