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JAVollzO — Gesundheitspflege</w:t>
      </w:r>
    </w:p>
    <w:p>
      <w:r>
        <w:rPr>
          <w:color w:val="555555"/>
          <w:sz w:val="18"/>
        </w:rPr>
        <w:t xml:space="preserve">Jugendarrestvollzugsordnung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Jugendliche wird bei der Aufnahme oder bald danach und nach Möglichkeit vor der Entlassung ärztlich untersucht und während des Vollzugs, soweit erforderlich, ärztlich behandelt.</w:t>
      </w:r>
    </w:p>
    <w:p>
      <w:r>
        <w:t xml:space="preserve">(2) Bei Freizeit- und Kurzarrest bis zu zwei Tagen kann der Vollzugsleiter von der Aufnahme- und Entlassungsuntersuchung absehen.</w:t>
      </w:r>
    </w:p>
    <w:p>
      <w:r>
        <w:t xml:space="preserve">(3) Aus Gründen der Gesundheit des Jugendlichen kann der Vollzugsleiter auf Empfehlung des Arztes von Vollzugsvorschriften abweichen.</w:t>
      </w:r>
    </w:p>
    <w:p>
      <w:r>
        <w:t xml:space="preserve">(4) Erkrankt der Jugendliche und kann er in der Jugendarrestanstalt nicht behandelt werden, so ordnet der Vollstreckungsleiter die Unterbrechung der Vollstreckung an.</w:t>
      </w:r>
    </w:p>
    <w:p>
      <w:r>
        <w:rPr>
          <w:color w:val="555555"/>
          <w:sz w:val="17"/>
        </w:rPr>
        <w:t xml:space="preserve">Zitiervorschlag: § 17 JAVollzO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https://recht.nulegal.eu/gesetze/JAVollzO/17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