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IndMetAusbV 2007 — Teil 2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2 der Abschlussprüfung erstreckt sich auf die in der Anlage 1 und der Anlage 6 aufgeführten Qualifikationen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Auftrags- und Funktionsanalyse,</w:t>
      </w:r>
    </w:p>
    <w:p>
      <w:pPr>
        <w:ind w:left="420"/>
      </w:pPr>
      <w:r>
        <w:t xml:space="preserve">3. Fertigungstechnik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Qualitätssicherungssysteme, Beurteilen der Sicherheit von Anlagen und Betriebsmitteln zu berücksichtigen.</w:t>
      </w:r>
    </w:p>
    <w:p>
      <w:r>
        <w:t xml:space="preserve">(3) Der Prüfling soll im Prüfungsbereich Arbeitsauftrag zeigen, dass er</w:t>
      </w:r>
    </w:p>
    <w:p>
      <w:pPr>
        <w:ind w:left="420"/>
      </w:pPr>
      <w:r>
        <w:t xml:space="preserve">1. Art und Umfang von Aufträgen klären, spezifische Leistungen feststellen, Besonderheiten und Termine mit Kunden absprechen, Informationen für die Auftragsabwicklung beschaffen,</w:t>
      </w:r>
    </w:p>
    <w:p>
      <w:pPr>
        <w:ind w:left="420"/>
      </w:pPr>
      <w:r>
        <w:t xml:space="preserve">2. Informationen für die Auftragsabwicklung auswerten und nutzen, technische Entwicklungen berücksichtigen, sicherheitsrelevante Vorgaben beachten, Auftragsabwicklungen unter Berücksichtigung betriebswirtschaftlicher und ökologischer Gesichtspunkte planen sowie mit vor- und nachgelagerten Bereichen abstimmen, Planungsunterlagen erstellen,</w:t>
      </w:r>
    </w:p>
    <w:p>
      <w:pPr>
        <w:ind w:left="420"/>
      </w:pPr>
      <w:r>
        <w:t xml:space="preserve">3. Aufträge, insbesondere unter Berücksichtigung von Arbeitssicherheit, Umweltschutz und Terminvorgaben durchführen, betriebliche Qualitätssicherungssysteme im eigenen Arbeitsbereich anwenden, Ursachen von Qualitätsmängeln systematisch suchen, beseitigen und dokumentieren, Teilaufträge veranlassen,</w:t>
      </w:r>
    </w:p>
    <w:p>
      <w:pPr>
        <w:ind w:left="420"/>
      </w:pPr>
      <w:r>
        <w:t xml:space="preserve">4. Prüfverfahren und Prüfmittel auswählen und anwenden, Einsatzfähigkeit von Prüfmitteln feststellen, Prüfpläne und betriebliche Prüfvorschriften anwenden, Ergebnisse prüfen und dokumentieren, Auftragsabläufe, Leistungen und Verbrauch dokumentieren, technische Systeme oder Produkte an Kunden übergeben und erläutern, Abnahmeprotokolle erstellen</w:t>
      </w:r>
    </w:p>
    <w:p>
      <w:r>
        <w:t xml:space="preserve">kann. Zum Nachweis kommt insbesondere Durchführen und Überwachen von Fertigungsprozessen an Werkzeugmaschinen oder Fertigungssystemen in Betracht.</w:t>
      </w:r>
    </w:p>
    <w:p>
      <w:r>
        <w:t xml:space="preserve">(4) Der Prüfling soll zum Nachweis der Anforderungen im Prüfungsbereich Arbeitsauftrag</w:t>
      </w:r>
    </w:p>
    <w:p>
      <w:pPr>
        <w:ind w:left="420"/>
      </w:pPr>
      <w:r>
        <w:t xml:space="preserve">1. in 15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Auftrags- und Funktionsanalyse in der Prüfungszeit von höchstens 120 Minuten einen Auftrag analysieren. Dabei soll der Prüfling zeigen, dass er technische Unterlagen auf Vollständigkeit und Richtigkeit prüfen und ergänzen, Fertigungsstrategien festlegen, das Einrichten des Arbeitsplatzes unter Berücksichtigung von Arbeitssicherheit und Umweltschutz planen sowie technische Regelwerke, Richtlinien und Prüfvorschriften anwenden kann.</w:t>
      </w:r>
    </w:p>
    <w:p>
      <w:r>
        <w:t xml:space="preserve">(7) Der Prüfling soll im Prüfungsbereich Fertigungstechnik in der Prüfungszeit von höchstens 120 Minuten die Durchführung eines Fertigungsauftrages planen. Dabei soll der Prüfling zeigen, dass er einen Auftrag bearbeiten, Werkzeugmaschinen und Fertigungssysteme zuordnen, programmieren und deren Wartung berücksichtigen, Fertigungsverfahren und Fertigungsparameter, Prüfmethoden und Prüfmittel festlegen, Qualitäts- und Arbeitsergebnisse dokumentieren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26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