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IndElekAusbV — Abschlussprüfung</w:t>
      </w:r>
    </w:p>
    <w:p>
      <w:r>
        <w:rPr>
          <w:color w:val="555555"/>
          <w:sz w:val="18"/>
        </w:rPr>
        <w:t xml:space="preserve">Verordnung über die Berufsausbildung zum Industrieelektriker/zur Industrieelektrikerin</w:t>
      </w:r>
    </w:p>
    <w:p>
      <w:r>
        <w:rPr>
          <w:color w:val="555555"/>
          <w:sz w:val="18"/>
        </w:rPr>
        <w:t xml:space="preserve">Stand: 10.06.2019 (konsolidierte Textfassung, kein amtliches Inkrafttretensdatum)</w:t>
      </w:r>
    </w:p>
    <w:p>
      <w:r>
        <w:t xml:space="preserve">(1)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Abschlussprüfung erstreckt sich auf die in der Anlage 1 aufgeführten Fertigkeiten, Kenntnisse und Fähigkeiten sowie auf den im Berufsschulunterricht zu vermittelnden Lehrstoff, soweit er für die Berufsausbildung wesentlich ist.</w:t>
      </w:r>
    </w:p>
    <w:p>
      <w:r>
        <w:t xml:space="preserve">(3) Die Abschlussprüfung besteht aus den Prüfungsbereichen:</w:t>
      </w:r>
    </w:p>
    <w:p>
      <w:pPr>
        <w:ind w:left="420"/>
      </w:pPr>
      <w:r>
        <w:t xml:space="preserve">1. Arbeitsauftrag,</w:t>
      </w:r>
    </w:p>
    <w:p>
      <w:pPr>
        <w:ind w:left="420"/>
      </w:pPr>
      <w:r>
        <w:t xml:space="preserve">2. Elektrische Sicherheit,</w:t>
      </w:r>
    </w:p>
    <w:p>
      <w:pPr>
        <w:ind w:left="420"/>
      </w:pPr>
      <w:r>
        <w:t xml:space="preserve">3. Schaltungs- und Funktionsanalyse sowie</w:t>
      </w:r>
    </w:p>
    <w:p>
      <w:pPr>
        <w:ind w:left="420"/>
      </w:pPr>
      <w:r>
        <w:t xml:space="preserve">4. Wirtschafts- und Sozialkunde.</w:t>
      </w:r>
    </w:p>
    <w:p>
      <w:r>
        <w:t xml:space="preserve">(4) Für den Prüfungsbereich Arbeitsauftrag bestehen folgende Vorgaben:</w:t>
      </w:r>
    </w:p>
    <w:p>
      <w:pPr>
        <w:ind w:left="420"/>
      </w:pPr>
      <w:r>
        <w:t xml:space="preserve">1. In der Fachrichtung Betriebstechnik soll der Prüfling zeigen, dass er</w:t>
      </w:r>
    </w:p>
    <w:p>
      <w:pPr>
        <w:ind w:left="420"/>
      </w:pPr>
      <w:r>
        <w:t xml:space="preserve">1.1 technische Unterlagen auswerten, technische Parameter bestimmen, Arbeitsabläufe planen und abstimmen, Material und Werkzeug disponieren,</w:t>
      </w:r>
    </w:p>
    <w:p>
      <w:pPr>
        <w:ind w:left="420"/>
      </w:pPr>
      <w:r>
        <w:t xml:space="preserve">1.2 Anlagenteile montieren, demontieren, verdrahten, verbinden und konfigurieren, Sicherheitsregeln, Unfallverhütungsvorschriften und Umweltschutzbestimmungen einhalten,</w:t>
      </w:r>
    </w:p>
    <w:p>
      <w:pPr>
        <w:ind w:left="420"/>
      </w:pPr>
      <w:r>
        <w:t xml:space="preserve">1.3 die Sicherheit von elektrischen Anlagen und Betriebsmitteln beurteilen, elektrische Schutzmaßnahmen prüfen,</w:t>
      </w:r>
    </w:p>
    <w:p>
      <w:pPr>
        <w:ind w:left="420"/>
      </w:pPr>
      <w:r>
        <w:t xml:space="preserve">1.4 elektrische Systeme analysieren und Funktionen prüfen, Fehler suchen und beseitigen, Betriebswerte einstellen und messen,</w:t>
      </w:r>
    </w:p>
    <w:p>
      <w:pPr>
        <w:ind w:left="420"/>
      </w:pPr>
      <w:r>
        <w:t xml:space="preserve">1.5 Produkte in Betrieb nehmen, übergeben und erläutern, Auftragsdurchführung dokumentieren, technische Unterlagen, einschließlich Prüfprotokolle, erstellen</w:t>
      </w:r>
    </w:p>
    <w:p>
      <w:r>
        <w:t xml:space="preserve">kann; diese Anforderungen sollen an einem funktionsfähigen Anlagenteil der elektrischen Betriebstechnik nachgewiesen werden;</w:t>
      </w:r>
    </w:p>
    <w:p>
      <w:pPr>
        <w:ind w:left="420"/>
      </w:pPr>
      <w:r>
        <w:t xml:space="preserve">2. in der Fachrichtung Geräte und Systeme soll der Prüfling zeigen, dass er</w:t>
      </w:r>
    </w:p>
    <w:p>
      <w:pPr>
        <w:ind w:left="420"/>
      </w:pPr>
      <w:r>
        <w:t xml:space="preserve">2.1 technische Unterlagen auswerten, technische Parameter bestimmen, Arbeitsabläufe planen und abstimmen, Material und Werkzeug disponieren,</w:t>
      </w:r>
    </w:p>
    <w:p>
      <w:pPr>
        <w:ind w:left="420"/>
      </w:pPr>
      <w:r>
        <w:t xml:space="preserve">2.2 Komponenten montieren, demontieren, verdrahten, verbinden und konfigurieren, Sicherheitsregeln, Unfallverhütungsvorschriften und Umweltschutzbestimmungen einhalten,</w:t>
      </w:r>
    </w:p>
    <w:p>
      <w:pPr>
        <w:ind w:left="420"/>
      </w:pPr>
      <w:r>
        <w:t xml:space="preserve">2.3 die Sicherheit von elektrischen Anlagen und Betriebsmitteln beurteilen, elektrische Schutzmaßnahmen prüfen,</w:t>
      </w:r>
    </w:p>
    <w:p>
      <w:pPr>
        <w:ind w:left="420"/>
      </w:pPr>
      <w:r>
        <w:t xml:space="preserve">2.4 elektrische Systeme analysieren und Funktionen prüfen, Fehler suchen und beseitigen,</w:t>
      </w:r>
    </w:p>
    <w:p>
      <w:pPr>
        <w:ind w:left="420"/>
      </w:pPr>
      <w:r>
        <w:t xml:space="preserve">2.5 Produkte in Betrieb nehmen, übergeben und erläutern, Auftragsdurchführung dokumentieren, technische Unterlagen, einschließlich Prüfprotokolle, erstellen</w:t>
      </w:r>
    </w:p>
    <w:p>
      <w:r>
        <w:t xml:space="preserve">kann; diese Anforderungen sollen an einer funktionsfähigen Komponente oder einem Gerät nachgewiesen werden;</w:t>
      </w:r>
    </w:p>
    <w:p>
      <w:pPr>
        <w:ind w:left="420"/>
      </w:pPr>
      <w:r>
        <w:t xml:space="preserve">3. der Prüfling soll eine komplexe Arbeitsaufgabe, die situative Gesprächsphasen und schriftliche Aufgabenstellungen beinhaltet, ausführen;</w:t>
      </w:r>
    </w:p>
    <w:p>
      <w:pPr>
        <w:ind w:left="420"/>
      </w:pPr>
      <w:r>
        <w:t xml:space="preserve">4. die Prüfungszeit beträgt höchstens acht Stunden, wobei die situativen Gesprächsphasen insgesamt höchstens zehn Minuten umfassen sollen; die Aufgabenstellungen sollen einen zeitlichen Umfang von höchstens 90 Minuten haben.</w:t>
      </w:r>
    </w:p>
    <w:p>
      <w:r>
        <w:t xml:space="preserve">(5) Für den Prüfungsbereich Elektrische Sicherheit bestehen folgende Vorgaben:</w:t>
      </w:r>
    </w:p>
    <w:p>
      <w:pPr>
        <w:ind w:left="420"/>
      </w:pPr>
      <w:r>
        <w:t xml:space="preserve">1. Der Prüfling soll nachweisen, dass er</w:t>
      </w:r>
    </w:p>
    <w:p>
      <w:pPr>
        <w:ind w:left="420"/>
      </w:pPr>
      <w:r>
        <w:t xml:space="preserve">1.1 Auftragsabläufe planen und abstimmen, Schaltpläne nutzen, Teilaufgaben festlegen, Arbeitsabläufe und Zuständigkeiten am Einsatzort berücksichtigen,</w:t>
      </w:r>
    </w:p>
    <w:p>
      <w:pPr>
        <w:ind w:left="420"/>
      </w:pPr>
      <w:r>
        <w:t xml:space="preserve">1.2 eine Erst- oder Wiederholungsprüfung an einem elektrischen Gerät durchführen und</w:t>
      </w:r>
    </w:p>
    <w:p>
      <w:pPr>
        <w:ind w:left="420"/>
      </w:pPr>
      <w:r>
        <w:t xml:space="preserve">1.3 eine Erst- oder Wiederholungsprüfung an einer elektrischen Anlage durchführen,</w:t>
      </w:r>
    </w:p>
    <w:p>
      <w:pPr>
        <w:ind w:left="420"/>
      </w:pPr>
      <w:r>
        <w:t xml:space="preserve">1.4 Fehler und Mängel systematisch suchen und feststellen,</w:t>
      </w:r>
    </w:p>
    <w:p>
      <w:pPr>
        <w:ind w:left="420"/>
      </w:pPr>
      <w:r>
        <w:t xml:space="preserve">1.5 Mess- und Prüfprotokolle anfertigen und die Sicherheit elektrischer Anlagen und Geräte bewerten</w:t>
      </w:r>
    </w:p>
    <w:p>
      <w:r>
        <w:t xml:space="preserve">kann;</w:t>
      </w:r>
    </w:p>
    <w:p>
      <w:pPr>
        <w:ind w:left="420"/>
      </w:pPr>
      <w:r>
        <w:t xml:space="preserve">2. der Prüfling soll einen betrieblichen Auftrag durchführen und mit praxisbezogenen Unterlagen dokumentieren sowie auf der Grundlage der praxisbezogenen Unterlagen darüber ein auftragsbezogenes Fachgespräch führen; dem Prüfungsausschuss ist vor der Durchführung des betrieblichen Auftrags die Aufgabenstellung einschließlich eines geplanten Bearbeitungszeitraums zur Genehmigung vorzulegen; nach Abschluss des betrieblichen Auftrags werden die praxisbezogenen Unterlagen dem Prüfungsausschuss zur Vorbereitung des auftragsbezogenen Fachgesprächs zugestellt;</w:t>
      </w:r>
    </w:p>
    <w:p>
      <w:pPr>
        <w:ind w:left="420"/>
      </w:pPr>
      <w:r>
        <w:t xml:space="preserve">3. die Prüfungszeit für die Durchführung des betrieblichen Auftrags einschließlich Dokumentation beträgt fünf Stunden; für das auftragsbezogene Fachgespräch höchstens 20 Minuten.</w:t>
      </w:r>
    </w:p>
    <w:p>
      <w:r>
        <w:t xml:space="preserve">(6) Für den Prüfungsbereich Schaltungs- und Funktionsanalyse bestehen folgende Vorgaben:</w:t>
      </w:r>
    </w:p>
    <w:p>
      <w:pPr>
        <w:ind w:left="420"/>
      </w:pPr>
      <w:r>
        <w:t xml:space="preserve">1. Der Prüfling soll nachweisen, dass er</w:t>
      </w:r>
    </w:p>
    <w:p>
      <w:pPr>
        <w:ind w:left="420"/>
      </w:pPr>
      <w:r>
        <w:t xml:space="preserve">1.1 Sicherheitsregeln und Unfallverhütungsvorschriften anwenden,</w:t>
      </w:r>
    </w:p>
    <w:p>
      <w:pPr>
        <w:ind w:left="420"/>
      </w:pPr>
      <w:r>
        <w:t xml:space="preserve">1.2 die Prüfung von Schutzmaßnahmen an einer elektrischen Anlage und an einem elektrischen Gerät darstellen und bewerten,</w:t>
      </w:r>
    </w:p>
    <w:p>
      <w:pPr>
        <w:ind w:left="420"/>
      </w:pPr>
      <w:r>
        <w:t xml:space="preserve">1.3 Schaltungsunterlagen und Dokumentationen auswerten, funktionelle Zusammenhänge analysieren,</w:t>
      </w:r>
    </w:p>
    <w:p>
      <w:pPr>
        <w:ind w:left="420"/>
      </w:pPr>
      <w:r>
        <w:t xml:space="preserve">1.4 Signale an Schnittstellen funktionell zuordnen und</w:t>
      </w:r>
    </w:p>
    <w:p>
      <w:pPr>
        <w:ind w:left="420"/>
      </w:pPr>
      <w:r>
        <w:t xml:space="preserve">1.5 Fehlerursachen bestimmen</w:t>
      </w:r>
    </w:p>
    <w:p>
      <w:r>
        <w:t xml:space="preserve">kann;</w:t>
      </w:r>
    </w:p>
    <w:p>
      <w:pPr>
        <w:ind w:left="420"/>
      </w:pPr>
      <w:r>
        <w:t xml:space="preserve">2. der Prüfling soll Aufgaben schriftlich bearbeiten;</w:t>
      </w:r>
    </w:p>
    <w:p>
      <w:pPr>
        <w:ind w:left="420"/>
      </w:pPr>
      <w:r>
        <w:t xml:space="preserve">3. die Prüfungszeit beträgt 90 Minuten.</w:t>
      </w:r>
    </w:p>
    <w:p>
      <w:r>
        <w:t xml:space="preserve">(7)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Aufgaben schriftlich bearbeiten,</w:t>
      </w:r>
    </w:p>
    <w:p>
      <w:pPr>
        <w:ind w:left="420"/>
      </w:pPr>
      <w:r>
        <w:t xml:space="preserve">3. die Prüfungszeit beträgt 60 Minuten.</w:t>
      </w:r>
    </w:p>
    <w:p>
      <w:r>
        <w:rPr>
          <w:color w:val="555555"/>
          <w:sz w:val="17"/>
        </w:rPr>
        <w:t xml:space="preserve">Zitiervorschlag: § 7 IndElekAusbV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https://recht.nulegal.eu/gesetze/IndElekAusbV/7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