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IndElekAusbV — Zwischenprüfung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 Beginn des zweiten Ausbildungsjahres stattfinden.</w:t>
      </w:r>
    </w:p>
    <w:p>
      <w:r>
        <w:t xml:space="preserve">(2) Die Zwischenprüfung erstreckt sich auf die in der Anlage 2 (Zeitliche Gliederung)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findet im Prüfungsbereich Messen, Analysieren und Bewerten von elektrischen Funktionen und Systemen statt.</w:t>
      </w:r>
    </w:p>
    <w:p>
      <w:r>
        <w:t xml:space="preserve">(4) Für den Prüfungsbereich bestehen folgende Vorgaben:</w:t>
      </w:r>
    </w:p>
    <w:p>
      <w:pPr>
        <w:ind w:left="420"/>
      </w:pPr>
      <w:r>
        <w:t xml:space="preserve">1. Der Prüfling soll nachweisen, dass er auf Grundlage messtechnischer Unterlagen und unter Zuhilfenahme technischer Dokumentationen die Funktionsfähigkeit und Sicherheit eines Anlagenteils analysieren und bewerten kann,</w:t>
      </w:r>
    </w:p>
    <w:p>
      <w:pPr>
        <w:ind w:left="420"/>
      </w:pPr>
      <w:r>
        <w:t xml:space="preserve">2. der Prüfling soll Aufgaben schriftlich bearbeiten,</w:t>
      </w:r>
    </w:p>
    <w:p>
      <w:pPr>
        <w:ind w:left="420"/>
      </w:pPr>
      <w:r>
        <w:t xml:space="preserve">3. die Prüfungszeit beträgt 90 Minuten.</w:t>
      </w:r>
    </w:p>
    <w:p>
      <w:r>
        <w:rPr>
          <w:color w:val="555555"/>
          <w:sz w:val="17"/>
        </w:rPr>
        <w:t xml:space="preserve">Zitiervorschlag: § 6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