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ImmobKfmAusbV — Zwischenprüfung</w:t>
      </w:r>
    </w:p>
    <w:p>
      <w:r>
        <w:rPr>
          <w:color w:val="555555"/>
          <w:sz w:val="18"/>
        </w:rPr>
        <w:t xml:space="preserve">Verordnung über die Berufsausbildung zum Immobilienkaufmann/zur Immobilienkauffrau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den Anlagen 1 und 2 für das erste Ausbildungsjahr aufgeführten Fertigkeiten, Kenntnisse und Fähigkeiten sowie auf den im Berufsschulunterricht entsprechend dem Rahmenlehrplan zu vermittelnden Lehrstoff, soweit er für die Berufsausbildung wesentlich ist.</w:t>
      </w:r>
    </w:p>
    <w:p>
      <w:r>
        <w:t xml:space="preserve">(3) Die Zwischenprüfung ist schriftlich anhand praxisbezogener Aufgaben oder Fälle in höchstens 120 Minuten in folgenden Prüfungsgebieten durchzuführen:</w:t>
      </w:r>
    </w:p>
    <w:p>
      <w:pPr>
        <w:ind w:left="420"/>
      </w:pPr>
      <w:r>
        <w:t xml:space="preserve">1. Ausbildungsbetrieb und Immobilienmarkt,</w:t>
      </w:r>
    </w:p>
    <w:p>
      <w:pPr>
        <w:ind w:left="420"/>
      </w:pPr>
      <w:r>
        <w:t xml:space="preserve">2. Mietobjekte und Immobilienvermittlung,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8 ImmobKfmAusbV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https://recht.nulegal.eu/gesetze/ImmobKfmAusbV/8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ImmobKfmAusbV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