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ITSiV-PV — Begriffsbestimmungen</w:t>
      </w:r>
    </w:p>
    <w:p>
      <w:r>
        <w:rPr>
          <w:color w:val="555555"/>
          <w:sz w:val="18"/>
        </w:rPr>
        <w:t xml:space="preserve">IT-Sicherheitsverordnung Portalverbund</w:t>
      </w:r>
    </w:p>
    <w:p>
      <w:r>
        <w:rPr>
          <w:color w:val="555555"/>
          <w:sz w:val="18"/>
        </w:rPr>
        <w:t xml:space="preserve">Stand: 20.01.2022 (konsolidierte Textfassung, kein amtliches Inkrafttretensdatum)</w:t>
      </w:r>
    </w:p>
    <w:p>
      <w:r>
        <w:t xml:space="preserve">(1) Soweit in dieser Verordnung Begriffe Verwendung finden, die in § 2 des Onlinezugangsgesetzes definiert werden, finden die dortigen Begriffsbestimmungen auch für den Geltungsbereich dieser Verordnung Anwendung.</w:t>
      </w:r>
    </w:p>
    <w:p>
      <w:r>
        <w:t xml:space="preserve">(2) Soweit in dieser Verordnung Begriffe Verwendung finden, die in § 2 des BSI-Gesetzes definiert werden, finden die dortigen Begriffsbestimmungen auch für den Geltungsbereich dieser Verordnung Anwendung.</w:t>
      </w:r>
    </w:p>
    <w:p>
      <w:r>
        <w:t xml:space="preserve">(3) IT-Sicherheit der IT-Komponenten im Sinne dieser Verordnung bezeichnet die Einhaltung bestimmter Sicherheitsstandards, welche die Verfügbarkeit, Integrität oder Vertraulichkeit von Informationen sicherstellen, die durch IT-Komponenten im Portalverbund und in IT-Komponenten zur Anbindung an den Portalverbund verarbeitet werden.</w:t>
      </w:r>
    </w:p>
    <w:p>
      <w:r>
        <w:t xml:space="preserve">(4) IT-Komponenten zur Anbindung an den Portalverbund im Sinne dieser Verordnung sind</w:t>
      </w:r>
    </w:p>
    <w:p>
      <w:pPr>
        <w:ind w:left="420"/>
      </w:pPr>
      <w:r>
        <w:t xml:space="preserve">1. die von Bund und Ländern betriebenen informationstechnischen Systeme, die unmittelbar Daten mit dem Portalverbund austauschen, und</w:t>
      </w:r>
    </w:p>
    <w:p>
      <w:pPr>
        <w:ind w:left="420"/>
      </w:pPr>
      <w:r>
        <w:t xml:space="preserve">2. mittelbar an den Portalverbund angebundene informationstechnische Systeme öffentlicher Stellen, die sich für die Anbindung der Dienste der in Nummer 1 genannten Stellen bedienen.</w:t>
      </w:r>
    </w:p>
    <w:p>
      <w:r>
        <w:rPr>
          <w:color w:val="555555"/>
          <w:sz w:val="17"/>
        </w:rPr>
        <w:t xml:space="preserve">Zitiervorschlag: § 1 ITSiV-PV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https://recht.nulegal.eu/gesetze/ITSiV-PV/1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