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ITKTAusbV — Abschlußprüfung</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(1) Die Abschlußprüfung erstreckt sich auf die in Anlage 2 aufgeführten Fertigkeiten und Kenntnisse sowie auf den im Berufsschulunterricht vermittelten Lehrstoff, soweit er für die Berufsausbildung wesentlich ist.</w:t>
      </w:r>
    </w:p>
    <w:p>
      <w:r>
        <w:t xml:space="preserve">(2) Der Prüfling soll in Teil A der Prüfung eine betriebliche Projektarbeit durchführen und dokumentieren sowie in insgesamt höchstens 30 Minuten diese Projektarbeit präsentieren und darüber ein Fachgespräch führen. Für die Projektarbeit soll der Prüfling einen Auftrag oder einen abgegrenzten Teilauftrag ausführen. Hierfür kommt insbesondere eine der nachfolgenden Aufgaben in Betracht:</w:t>
      </w:r>
    </w:p>
    <w:p>
      <w:pPr>
        <w:ind w:left="420"/>
      </w:pPr>
      <w:r>
        <w:t xml:space="preserve">1. in der Fachrichtung Anwendungsentwicklung in insgesamt höchstens 70 Stunden für die Projektarbeit einschließlich Dokumentation:</w:t>
      </w:r>
    </w:p>
    <w:p>
      <w:pPr>
        <w:ind w:left="780"/>
      </w:pPr>
      <w:r>
        <w:t xml:space="preserve">a) Erstellen oder Anpassen eines Softwareproduktes, einschließlich Planung, Kalkulation, Realisation und Testen,</w:t>
      </w:r>
    </w:p>
    <w:p>
      <w:pPr>
        <w:ind w:left="780"/>
      </w:pPr>
      <w:r>
        <w:t xml:space="preserve">b) Entwickeln eines Pflichtenheftes, einschließlich Analyse kundenspezifischer Anforderungen, Schnittstellenbetrachtung und Planung der Einführung;</w:t>
      </w:r>
    </w:p>
    <w:p>
      <w:pPr>
        <w:ind w:left="420"/>
      </w:pPr>
      <w:r>
        <w:t xml:space="preserve">2. in der Fachrichtung Systemintegration in insgesamt höchstens 35 Stunden für die Projektarbeit einschließlich Dokumentation:</w:t>
      </w:r>
    </w:p>
    <w:p>
      <w:pPr>
        <w:ind w:left="780"/>
      </w:pPr>
      <w:r>
        <w:t xml:space="preserve">a) Realisieren und Anpassen eines komplexen Systems der Informations- und Telekommunikationstechnik einschließlich Anforderungsanalyse, Planung, Angebotserstellung, Inbetriebnahme und Übergabe,</w:t>
      </w:r>
    </w:p>
    <w:p>
      <w:pPr>
        <w:ind w:left="780"/>
      </w:pPr>
      <w:r>
        <w:t xml:space="preserve">b) Erweitern eines komplexen Systems der Informations- und Telekommunikationstechnik sowie Einbinden von Komponenten in das Gesamtsystem unter Berücksichtigung organisatorischer und logistischer Aspekte einschließlich Anforderungsanalyse, Planung, Angebotserstellung, Inbetriebnahme und Übergabe.</w:t>
      </w:r>
    </w:p>
    <w:p>
      <w:r>
        <w:t xml:space="preserve">Die Ausführung der Projektarbeit wird mit praxisbezogenen Unterlagen dokumentiert. Durch die Projektarbeit und deren Dokumentation soll der Prüfling belegen, daß er Arbeitsabläufe und Teilaufgaben zielorientiert unter Beachtung wirtschaftlicher, technischer, organisatorischer und zeitlicher Vorgaben selbständig planen und kundengerecht umsetzen sowie Dokumentationen kundengerecht anfertigen, zusammenstellen und modifizieren kann. Durch die Präsentation einschließlich Fachgespräch soll der Prüfling zeigen, daß er fachbezogene Probleme und Lösungskonzepte zielgruppengerecht darstellen, den für die Projektarbeit relevanten fachlichen Hintergrund aufzeigen sowie die Vorgehensweise im Projekt begründen kann. Dem Prüfungsausschuß ist vor der Durchführung der Projektarbeit das zu realisierende Konzept einschließlich einer Zeitplanung sowie der Hilfsmittel zur Präsentation zur Genehmigung vorzulegen. Die Projektarbeit einschließlich Dokumentation sowie die Projektpräsentation einschließlich Fachgespräch sollen jeweils mit 50 vom Hundert gewichtet werden.</w:t>
      </w:r>
    </w:p>
    <w:p>
      <w:r>
        <w:t xml:space="preserve">(3) Der Prüfungsteil B besteht aus den drei Prüfungsbereichen Ganzheitliche Aufgabe I, Ganzheitliche Aufgabe II sowie Wirtschafts- und Sozialkunde.</w:t>
      </w:r>
    </w:p>
    <w:p>
      <w:r>
        <w:t xml:space="preserve">(4) Für die Ganzheitliche Aufgabe I kommt insbesondere eine der nachfolgenden Aufgaben in Betracht:</w:t>
      </w:r>
    </w:p>
    <w:p>
      <w:pPr>
        <w:ind w:left="420"/>
      </w:pPr>
      <w:r>
        <w:t xml:space="preserve">1. Planen eines Softwareproduktes zur Lösung einer Fachaufgabe. Dabei soll der Prüfling zeigen, daß er Softwarekomponenten auswählen, Programmspezifikationen anwendungsgerecht festlegen sowie Bedienoberflächen funktionsgerecht und ergonomisch konzipieren kann;</w:t>
      </w:r>
    </w:p>
    <w:p>
      <w:pPr>
        <w:ind w:left="420"/>
      </w:pPr>
      <w:r>
        <w:t xml:space="preserve">2. Grobplanung eines Projektes für ein zu realisierendes System der Informations- und Telekommunikationstechnik. Dabei soll der Prüfling zeigen, daß er das System entsprechend den kundenspezifischen Anforderungen unter wirtschaftlichen, organisatorischen und technischen Gesichtspunkten selbständig planen kann;</w:t>
      </w:r>
    </w:p>
    <w:p>
      <w:pPr>
        <w:ind w:left="420"/>
      </w:pPr>
      <w:r>
        <w:t xml:space="preserve">3. Entwickeln eines Benutzerschulungskonzeptes für ein beschriebenes informations- und telekommunikationstechnisches System. Dabei soll der Prüfling zeigen, daß er eine anwendungs- und benutzergerechte Schulungsmaßnahme entwickeln sowie den dafür erforderlichen Aufwand ermitteln kann;</w:t>
      </w:r>
    </w:p>
    <w:p>
      <w:pPr>
        <w:ind w:left="420"/>
      </w:pPr>
      <w:r>
        <w:t xml:space="preserve">4. Entwickeln eines Sicherheits- oder Sicherungskonzeptes für ein gegebenes System der Informations- und Telekommunikationstechnik. Dabei soll der Prüfling zeigen, daß er ein nach wirtschaftlichen, organisatorischen und technischen Aspekten geeignetes Sicherheits- oder Sicherungskonzept planen und Maßnahmen für dessen Umsetzung erarbeiten kann.</w:t>
      </w:r>
    </w:p>
    <w:p>
      <w:r>
        <w:t xml:space="preserve">Für die Ganzheitliche Aufgabe II kommt für beide Fachrichtungen insbesondere eine der nachfolgenden Aufgaben in Betracht:</w:t>
      </w:r>
    </w:p>
    <w:p>
      <w:pPr>
        <w:ind w:left="420"/>
      </w:pPr>
      <w:r>
        <w:t xml:space="preserve">1. Bewerten eines Systems der Informations- und Telekommunikationstechnik. Dabei soll der Prüfling zeigen, daß er die Leistungsmerkmale, Benutzerfreundlichkeit, Wirtschaftlichkeit und Erweiterbarkeit des Systems sowie die IT-Sicherheit hinsichtlich definierter Anforderungen beurteilen kann;</w:t>
      </w:r>
    </w:p>
    <w:p>
      <w:pPr>
        <w:ind w:left="420"/>
      </w:pPr>
      <w:r>
        <w:t xml:space="preserve">2. Entwerfen eines Datenmodells für ein Anwendungsbeispiel. Dabei soll der Prüfling zeigen, daß er Kundenanforderungen in ein Datenmodell umsetzen kann;</w:t>
      </w:r>
    </w:p>
    <w:p>
      <w:pPr>
        <w:ind w:left="420"/>
      </w:pPr>
      <w:r>
        <w:t xml:space="preserve">3. benutzergerechtes Aufbereiten technischer Unterlagen. Dabei soll der Prüfling zeigen, daß er die zur Anwendung informations- und telekommunikationstechnischer Systeme notwendigen Inhalte fachsprachlicher, einschließlich englischsprachiger Bedienungsanleitungen, Dokumentationen und Handbücher benutzergerecht aufbereiten kann;</w:t>
      </w:r>
    </w:p>
    <w:p>
      <w:pPr>
        <w:ind w:left="420"/>
      </w:pPr>
      <w:r>
        <w:t xml:space="preserve">4. Vorbereiten einer Benutzerberatung unter Berücksichtigung auftragsspezifischer Wünsche anhand eines praktischen Falles. Dabei soll der Prüfling zeigen, daß er ein Beratungskonzept entwickeln und kundenorientiert handeln kann.</w:t>
      </w:r>
    </w:p>
    <w:p>
      <w:r>
        <w:t xml:space="preserve">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(5) Für den Prüfungsteil B ist von folgenden zeitlichen Höchstwerten auszugehen:</w:t>
      </w:r>
    </w:p>
    <w:p>
      <w:r>
        <w:rPr>
          <w:rFonts w:ascii="Courier New" w:hAnsi="Courier New"/>
          <w:sz w:val="17"/>
        </w:rPr>
        <w:t xml:space="preserve">1.    für die Ganzheitlichen Aufgaben I und II    je 90 Minuten,</w:t>
      </w:r>
    </w:p>
    <w:p>
      <w:r>
        <w:rPr>
          <w:rFonts w:ascii="Courier New" w:hAnsi="Courier New"/>
          <w:sz w:val="17"/>
        </w:rPr>
        <w:t xml:space="preserve">2.    im Prüfungsbereich Wirtschafts- und Sozialkunde    60 Minuten.</w:t>
      </w:r>
    </w:p>
    <w:p>
      <w:r>
        <w:t xml:space="preserve">(6) Innerhalb des Prüfungsteiles B haben die Ganzheitlichen Aufgaben I und II gegenüber dem Prüfungsbereich Wirtschafts- und Sozialkunde jeweils das doppelte Gewicht.</w:t>
      </w:r>
    </w:p>
    <w:p>
      <w:r>
        <w:t xml:space="preserve">(7) Sind im Prüfungsteil B die Prüfungsleistungen in bis zu zwei Prüfungsbereichen mit "mangelhaft" und in einem weiteren Prüfungsbereich mit mindestens "ausreichend" bewertetet worden, so ist auf Antrag des Prüflings oder nach Ermessen des Prüfungsausschusses in einem der mit "mangelhaft" bewerteten Prüfungsbereiche die Prüfung durch eine mündliche Prüfung von etwa 15 Minuten zu ergänzen, wenn diese für das Bestehen der Prüfung den Ausschlag geben kann. Der Prüfungsbereich ist vom Prüfling zu bestimmen. Bei der Ermittlung des Ergebnisses für diesen Prüfungsbereich ist das bisherige Ergebnis und das Ergebnis der mündlichen Ergänzungsprüfung im Verhältnis 2:1 zu gewichten.</w:t>
      </w:r>
    </w:p>
    <w:p>
      <w:r>
        <w:t xml:space="preserve">(8) Die Prüfung ist bestanden, wenn jeweils in den Prüfungsteilen A und B mindestens ausreichende Leistungen erbracht wurden. Werden die Prüfungsleistungen in der Projektarbeit einschließlich Dokumentation, in der Projektpräsentation einschließlich Fachgespräch oder in einem der drei Prüfungsbereiche mit "ungenügend" bewertet, so ist die Prüfung nicht bestanden.</w:t>
      </w:r>
    </w:p>
    <w:p>
      <w:r>
        <w:rPr>
          <w:color w:val="555555"/>
          <w:sz w:val="17"/>
        </w:rPr>
        <w:t xml:space="preserve">Zitiervorschlag: § 15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