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ID211731 (Brandenburg)</w:t>
      </w:r>
    </w:p>
    <w:p>
      <w:r>
        <w:rPr>
          <w:color w:val="555555"/>
          <w:sz w:val="18"/>
        </w:rPr>
        <w:t xml:space="preserve">Gesetz zu dem Vertrag vom 11. Januar 2005 zwischen dem Land Brandenburg und der Jüdischen Gemeinde –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Potsdam am 11. Januar 2005 unterzeichneten Vertrag zwischen dem Land Brandenburg und der Jüdischen Gemeinde – Land Brandenburg wird zugestimmt. Der Vertrag wird nachstehend veröffentlicht.</w:t>
      </w:r>
    </w:p>
    <w:p>
      <w:r>
        <w:rPr>
          <w:color w:val="555555"/>
          <w:sz w:val="17"/>
        </w:rPr>
        <w:t xml:space="preserve">Zitiervorschlag: § 1 ID211731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https://recht.nulegal.eu/gesetze/ID211731/1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