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HochbauBAusbV — Prüfungsbereich „Wirtschafts- und Sozialkunde“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56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