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HochbauBAusbV — Prüfungsbereich „Durchführen von Mauerwerksarbeiten“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Mauerwerksarbeiten“ hat der Prüfling nachzuweisen, dass er in der Lage ist,</w:t>
      </w:r>
    </w:p>
    <w:p>
      <w:pPr>
        <w:ind w:left="420"/>
      </w:pPr>
      <w:r>
        <w:t xml:space="preserve">1. Verbände für unterschiedliche Mauerwerkskörper auszuwählen,</w:t>
      </w:r>
    </w:p>
    <w:p>
      <w:pPr>
        <w:ind w:left="420"/>
      </w:pPr>
      <w:r>
        <w:t xml:space="preserve">2. Konstruktionen von bewehrten Mauerwerkskörpern zu erläutern,</w:t>
      </w:r>
    </w:p>
    <w:p>
      <w:pPr>
        <w:ind w:left="420"/>
      </w:pPr>
      <w:r>
        <w:t xml:space="preserve">3. Bögen zu konstruieren, einzuteilen und zu berechnen,</w:t>
      </w:r>
    </w:p>
    <w:p>
      <w:pPr>
        <w:ind w:left="420"/>
      </w:pPr>
      <w:r>
        <w:t xml:space="preserve">4. Konstruktionen von Außenmauerwerken zu erläutern,</w:t>
      </w:r>
    </w:p>
    <w:p>
      <w:pPr>
        <w:ind w:left="420"/>
      </w:pPr>
      <w:r>
        <w:t xml:space="preserve">5. systemgebundene Verfahren und Bauweisen zur Herstellung von Mauerwerken zu beschreiben,</w:t>
      </w:r>
    </w:p>
    <w:p>
      <w:pPr>
        <w:ind w:left="420"/>
      </w:pPr>
      <w:r>
        <w:t xml:space="preserve">6. Verfahren zum Einbauen von Elementdecken und -wänden zu beschreiben,</w:t>
      </w:r>
    </w:p>
    <w:p>
      <w:pPr>
        <w:ind w:left="420"/>
      </w:pPr>
      <w:r>
        <w:t xml:space="preserve">7. Abdichtungsverfahren für Beton- und Stahlbetonbauteile, insbesondere gegen drückendes Wasser, zu beschreiben,</w:t>
      </w:r>
    </w:p>
    <w:p>
      <w:pPr>
        <w:ind w:left="420"/>
      </w:pPr>
      <w:r>
        <w:t xml:space="preserve">8. Vorgaben zu Betondeckungen zu erläutern,</w:t>
      </w:r>
    </w:p>
    <w:p>
      <w:pPr>
        <w:ind w:left="420"/>
      </w:pPr>
      <w:r>
        <w:t xml:space="preserve">9. Verfahren zur Nachbehandlung von Betonen zu erläutern,</w:t>
      </w:r>
    </w:p>
    <w:p>
      <w:pPr>
        <w:ind w:left="420"/>
      </w:pPr>
      <w:r>
        <w:t xml:space="preserve">10. Verfahren zur Instandhaltung von Mauerwerken zu unterscheiden und auszuwählen sowie</w:t>
      </w:r>
    </w:p>
    <w:p>
      <w:pPr>
        <w:ind w:left="420"/>
      </w:pPr>
      <w:r>
        <w:t xml:space="preserve">11. Schäden an Baukörpern zu analysieren und den Ist-Zustand zu dokumentieren sowie Maßnahmen zur Schadensbegrenzung zu erläutern.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28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