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4 HebStPrV — (zu § 42 Absatz 1) Urkunde über die Erlaubnis zum Führen der Berufsbezeichnung „Hebamme“</w:t>
      </w:r>
    </w:p>
    <w:p>
      <w:r>
        <w:rPr>
          <w:color w:val="555555"/>
          <w:sz w:val="18"/>
        </w:rPr>
        <w:t xml:space="preserve">Studien- und Prüfungsverordnung für Hebammen</w:t>
      </w:r>
    </w:p>
    <w:p>
      <w:r>
        <w:rPr>
          <w:color w:val="555555"/>
          <w:sz w:val="18"/>
        </w:rPr>
        <w:t xml:space="preserve">Stand: 19.12.2023 (konsolidierte Textfassung, kein amtliches Inkrafttretensdatum)</w:t>
      </w:r>
    </w:p>
    <w:p>
      <w:r>
        <w:t xml:space="preserve">(Fundstelle: BGBl. I 2020, 56)</w:t>
      </w:r>
    </w:p>
    <w:p>
      <w:r>
        <w:rPr>
          <w:rFonts w:ascii="Courier New" w:hAnsi="Courier New"/>
          <w:sz w:val="17"/>
        </w:rPr>
        <w:t xml:space="preserve">Name, Vorname</w:t>
      </w:r>
    </w:p>
    <w:p>
      <w:r>
        <w:rPr>
          <w:rFonts w:ascii="Courier New" w:hAnsi="Courier New"/>
          <w:sz w:val="17"/>
        </w:rPr>
        <w:t xml:space="preserve">..............................................................................................................................................................................................................................................</w:t>
      </w:r>
    </w:p>
    <w:p>
      <w:r>
        <w:rPr>
          <w:rFonts w:ascii="Courier New" w:hAnsi="Courier New"/>
          <w:sz w:val="17"/>
        </w:rPr>
        <w:t xml:space="preserve">Geburtsdatum        Geburtsort</w:t>
      </w:r>
    </w:p>
    <w:p>
      <w:r>
        <w:rPr>
          <w:rFonts w:ascii="Courier New" w:hAnsi="Courier New"/>
          <w:sz w:val="17"/>
        </w:rPr>
        <w:t xml:space="preserve">..............................................................................................................................................................................................................................................</w:t>
      </w:r>
    </w:p>
    <w:p>
      <w:r>
        <w:rPr>
          <w:rFonts w:ascii="Courier New" w:hAnsi="Courier New"/>
          <w:sz w:val="17"/>
        </w:rPr>
        <w:t xml:space="preserve">erhält auf der Grundlage von § 5 des Gesetzes über das Studium und den Beruf von Hebammen (Hebammengesetz) mit Wirkung vom heutigen Tage die Erlaubnis, die Berufsbezeichnung „Hebamme“ zu führen.</w:t>
      </w:r>
    </w:p>
    <w:p>
      <w:r>
        <w:rPr>
          <w:rFonts w:ascii="Courier New" w:hAnsi="Courier New"/>
          <w:sz w:val="17"/>
        </w:rPr>
        <w:t xml:space="preserve">Ort, Datum        </w:t>
      </w:r>
    </w:p>
    <w:p>
      <w:r>
        <w:rPr>
          <w:rFonts w:ascii="Courier New" w:hAnsi="Courier New"/>
          <w:sz w:val="17"/>
        </w:rPr>
        <w:t xml:space="preserve">..........    (Siegel)    </w:t>
      </w:r>
    </w:p>
    <w:p>
      <w:r>
        <w:rPr>
          <w:rFonts w:ascii="Courier New" w:hAnsi="Courier New"/>
          <w:sz w:val="17"/>
        </w:rPr>
        <w:t xml:space="preserve">..........        </w:t>
      </w:r>
    </w:p>
    <w:p>
      <w:r>
        <w:rPr>
          <w:rFonts w:ascii="Courier New" w:hAnsi="Courier New"/>
          <w:sz w:val="17"/>
        </w:rPr>
        <w:t xml:space="preserve">(Unterschrift oder qualifizierte elektronische Signatur)        </w:t>
      </w:r>
    </w:p>
    <w:p>
      <w:r>
        <w:rPr>
          <w:color w:val="555555"/>
          <w:sz w:val="17"/>
        </w:rPr>
        <w:t xml:space="preserve">Zitiervorschlag: Anlage 4 HebStPrV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https://recht.nulegal.eu/gesetze/HebStPrV/anlage-4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