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HebG 2020 — Kooperation von Hochschulen mit Hebammenschulen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Hochschulen können bis zum 31. Dezember 2030 die praktischen Lehrveranstaltungen des Studiums und die Praxisbegleitung von Hebammenschulen durchführen lassen.</w:t>
      </w:r>
    </w:p>
    <w:p>
      <w:r>
        <w:t xml:space="preserve">(2) Die Hochschule schließt über die Zusammenarbeit nach Absatz 1 eine Kooperationsvereinbarung mit der Hebammenschule. Die Hochschule trägt die Verantwortung dafür, dass das Studienziel gemäß § 9 erreicht wird.</w:t>
      </w:r>
    </w:p>
    <w:p>
      <w:r>
        <w:rPr>
          <w:color w:val="555555"/>
          <w:sz w:val="17"/>
        </w:rPr>
        <w:t xml:space="preserve">Zitiervorschlag: § 75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