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7 HebAPrO — (zu § 16a Absatz 3)</w:t>
      </w:r>
    </w:p>
    <w:p>
      <w:r>
        <w:rPr>
          <w:color w:val="555555"/>
          <w:sz w:val="18"/>
        </w:rPr>
        <w:t xml:space="preserve">Ausbildungs- und Prüfungsverordnung für Hebammen und Entbindungspfleger</w:t>
      </w:r>
    </w:p>
    <w:p>
      <w:r>
        <w:rPr>
          <w:color w:val="555555"/>
          <w:sz w:val="18"/>
        </w:rPr>
        <w:t xml:space="preserve">Historische Fassung: Stand 10.06.2019 bis 09.05.2020. Dies ist nicht die aktuelle Fassung.</w:t>
      </w:r>
    </w:p>
    <w:p>
      <w:r>
        <w:rPr>
          <w:rFonts w:ascii="Courier New" w:hAnsi="Courier New"/>
          <w:sz w:val="17"/>
        </w:rPr>
        <w:t xml:space="preserve">Die/der Vorsitzendedes Prüfungsausschusses</w:t>
      </w:r>
    </w:p>
    <w:p>
      <w:r>
        <w:rPr>
          <w:rFonts w:ascii="Courier New" w:hAnsi="Courier New"/>
          <w:sz w:val="17"/>
        </w:rPr>
        <w:t xml:space="preserve">Bescheinigung über die staatliche Eignungsprüfungfür</w:t>
      </w:r>
    </w:p>
    <w:p>
      <w:r>
        <w:rPr>
          <w:rFonts w:ascii="Courier New" w:hAnsi="Courier New"/>
          <w:sz w:val="17"/>
        </w:rPr>
        <w:t xml:space="preserve">. . . . . . . . . . . . . . . . . . . . . . . . . . . . . . . . . . . . . . . . . . . . . . . . . . . . . . . . . . . .</w:t>
      </w:r>
    </w:p>
    <w:p>
      <w:r>
        <w:rPr>
          <w:rFonts w:ascii="Courier New" w:hAnsi="Courier New"/>
          <w:sz w:val="17"/>
        </w:rPr>
        <w:t xml:space="preserve">Name, Vorname</w:t>
      </w:r>
    </w:p>
    <w:p>
      <w:r>
        <w:rPr>
          <w:rFonts w:ascii="Courier New" w:hAnsi="Courier New"/>
          <w:sz w:val="17"/>
        </w:rPr>
        <w:t xml:space="preserve">. . . . . . . . . . . . . . . . . . . . . . . . . . . . . . . . . . . . . . . . . . . . . . . . . . . . . . . . . . . . . . . . . . . . . . . . . . . . . . . . . . . . . . . . . . . . . . . . . . . . . . . . . . . . . . . . . . . . . . . .</w:t>
      </w:r>
    </w:p>
    <w:p>
      <w:r>
        <w:rPr>
          <w:rFonts w:ascii="Courier New" w:hAnsi="Courier New"/>
          <w:sz w:val="17"/>
        </w:rPr>
        <w:t xml:space="preserve">Geburtsdatum    Geburtsort</w:t>
      </w:r>
    </w:p>
    <w:p>
      <w:r>
        <w:rPr>
          <w:rFonts w:ascii="Courier New" w:hAnsi="Courier New"/>
          <w:sz w:val="17"/>
        </w:rPr>
        <w:t xml:space="preserve">. . . . . . . . . . . . . . . . . . . . . . . . . . . . . . . . . . . . . . . .    . . . . . . . . . . . . . . . . . . . . . . . . . . . . . . . . . . . . . . . .</w:t>
      </w:r>
    </w:p>
    <w:p>
      <w:r>
        <w:rPr>
          <w:rFonts w:ascii="Courier New" w:hAnsi="Courier New"/>
          <w:sz w:val="17"/>
        </w:rPr>
        <w:t xml:space="preserve">hat am . . . . . . . . . . die staatliche Eignungsprüfung nach § 16a Absatz 3 der Ausbildungs- undPrüfungsverordnung für Hebammen und Entbindungspfleger bestanden/nicht bestanden.</w:t>
      </w:r>
    </w:p>
    <w:p>
      <w:r>
        <w:rPr>
          <w:rFonts w:ascii="Courier New" w:hAnsi="Courier New"/>
          <w:sz w:val="17"/>
        </w:rPr>
        <w:t xml:space="preserve">Ort, Datum    </w:t>
      </w:r>
    </w:p>
    <w:p>
      <w:r>
        <w:rPr>
          <w:rFonts w:ascii="Courier New" w:hAnsi="Courier New"/>
          <w:sz w:val="17"/>
        </w:rPr>
        <w:t xml:space="preserve">. . . . . . . . . . . . . . . . . . . . . . . . . . . . . . . . . . . . . . . . . . . . . . . . . .    (Siegel)</w:t>
      </w:r>
    </w:p>
    <w:p>
      <w:r>
        <w:rPr>
          <w:rFonts w:ascii="Courier New" w:hAnsi="Courier New"/>
          <w:sz w:val="17"/>
        </w:rPr>
        <w:t xml:space="preserve">. . . . . . . . . . . . . . . . . . . . . . . . . . . . . . . . . . . . . . . . . . . . . . . . . .    </w:t>
      </w:r>
    </w:p>
    <w:p>
      <w:r>
        <w:rPr>
          <w:rFonts w:ascii="Courier New" w:hAnsi="Courier New"/>
          <w:sz w:val="17"/>
        </w:rPr>
        <w:t xml:space="preserve">(Unterschrift(en) der/des Vorsitzenden des Prüfungsausschusses)</w:t>
      </w:r>
    </w:p>
    <w:p>
      <w:r>
        <w:rPr>
          <w:color w:val="555555"/>
          <w:sz w:val="17"/>
        </w:rPr>
        <w:t xml:space="preserve">Zitiervorschlag: Anlage 7 HebAPrO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https://recht.nulegal.eu/gesetze/HebAPrO/anlage-7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