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HandwFWFortbPrV — (zu den §§ 15 und 16)Bewertungsmaßstab und -schlüssel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(Fundstelle: BGBl. I 2019, 2179 - 2180)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