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HZPV (Brandenburg) — Evaluation</w:t>
      </w:r>
    </w:p>
    <w:p>
      <w:r>
        <w:rPr>
          <w:color w:val="555555"/>
          <w:sz w:val="18"/>
        </w:rPr>
        <w:t xml:space="preserve">Hochschulzugangsprüfungsverordnung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Spätestens ein Jahr vor Außerkrafttreten dieser Verordnung führt die für Hochschulen zuständige oberste Landesbehörde eine Evaluation auf der Grundlage folgender durch die Hochschulen zur Verfügung gestellter Daten durch:</w:t>
      </w:r>
    </w:p>
    <w:p>
      <w:r>
        <w:t xml:space="preserve">abgelegte und bestandene Zugangsprüfungen nach Studienbereichen;</w:t>
      </w:r>
    </w:p>
    <w:p>
      <w:r>
        <w:t xml:space="preserve">Anzahl der Zulassungen infolge bestandener Zugangsprüfung nach Studiengängen sowie Geschlecht, Alter und Staatsangehörigkeit der Zugelassenen;</w:t>
      </w:r>
    </w:p>
    <w:p>
      <w:r>
        <w:t xml:space="preserve">Studienerfolg der durch eine Zugangsprüfung qualifizierten Studierenden nach Studiengängen.</w:t>
      </w:r>
    </w:p>
    <w:p>
      <w:r>
        <w:rPr>
          <w:color w:val="555555"/>
          <w:sz w:val="17"/>
        </w:rPr>
        <w:t xml:space="preserve">Zitiervorschlag: § 4 HZPV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