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HOAI 2013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https://recht.nulegal.eu/gesetze/HOAI%202013/schlussformel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