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HG 2025 — Ausbringung von Planstellen und Stellen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Das Bundesministerium der Finanzen wird ermächtigt, mit Einwilligung des Haushaltsausschusses des Deutschen Bundestages Planstellen für Beamtinnen und Beamte und Stellen für Arbeitnehmerinnen und Arbeitnehmer sowie Planstellen oberhalb der Besoldungsgruppe B 3 für Soldatinnen und Soldaten zusätzlich auszubringen, wenn hierfür ein unabweisbarer, auf andere Weise nicht zu befriedigender Bedarf besteht. Die neu ausgebrachten Planstellen und Stellen sind in finanziell gleichwertigem Umfang durch den Wegfall anderer Planstellen und Stellen einzusparen. Die für den Einzelplan zuständige Stelle gibt dem Bundesrechnungshof Gelegenheit zur Stellungnahme.</w:t>
      </w:r>
    </w:p>
    <w:p>
      <w:r>
        <w:t xml:space="preserve">(2) Das Bundesministerium der Finanzen wird ermächtigt, Planstellen und Stellen auszubringen, um Bedienstete folgender Einrichtungen zu übernehmen:</w:t>
      </w:r>
    </w:p>
    <w:p>
      <w:pPr>
        <w:ind w:left="420"/>
      </w:pPr>
      <w:r>
        <w:t xml:space="preserve">1. von bundesunmittelbaren juristischen Personen des öffentlichen Rechts,</w:t>
      </w:r>
    </w:p>
    <w:p>
      <w:pPr>
        <w:ind w:left="420"/>
      </w:pPr>
      <w:r>
        <w:t xml:space="preserve">2. von Unternehmen im Sinne von § 65 der Bundeshaushaltsordnung,</w:t>
      </w:r>
    </w:p>
    <w:p>
      <w:pPr>
        <w:ind w:left="420"/>
      </w:pPr>
      <w:r>
        <w:t xml:space="preserve">3. von Sondervermögen des Bundes oder</w:t>
      </w:r>
    </w:p>
    <w:p>
      <w:pPr>
        <w:ind w:left="420"/>
      </w:pPr>
      <w:r>
        <w:t xml:space="preserve">4. von Zuwendungsempfängern, die durch den Bund institutionell gefördert werden.</w:t>
      </w:r>
    </w:p>
    <w:p>
      <w:r>
        <w:t xml:space="preserve">Die Ausbringung dieser Planstellen und Stellen setzt voraus, dass für diese Bediensteten keine Planstellen und Stellen im Bundeshaushalt ausgebracht sind, ein Personalüberhang bei den genannten Einrichtungen besteht, ein unabweisbarer, auf andere Weise nicht zu befriedigender Bedarf besteht, die Finanzierung der neu ausgebrachten Planstellen und Stellen auf Dauer sichergestellt ist und die Übernahme der Bediensteten zu einer Entlastung des Bundeshaushalts an anderer Stelle führt.</w:t>
      </w:r>
    </w:p>
    <w:p>
      <w:r>
        <w:rPr>
          <w:color w:val="555555"/>
          <w:sz w:val="17"/>
        </w:rPr>
        <w:t xml:space="preserve">Zitiervorschlag: § 16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