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HBankDVDV — Schriftliche Abschlussprüfung</w:t>
      </w:r>
    </w:p>
    <w:p>
      <w:r>
        <w:rPr>
          <w:color w:val="555555"/>
          <w:sz w:val="18"/>
        </w:rPr>
        <w:t xml:space="preserve">Verordnung über den Vorbereitungsdienst für den höheren Bankdienst der Deutschen Bundesbank</w:t>
      </w:r>
    </w:p>
    <w:p>
      <w:r>
        <w:rPr>
          <w:color w:val="555555"/>
          <w:sz w:val="18"/>
        </w:rPr>
        <w:t xml:space="preserve">Stand: 01.10.2025 (konsolidierte Textfassung, kein amtliches Inkrafttretensdatum)</w:t>
      </w:r>
    </w:p>
    <w:p>
      <w:r>
        <w:t xml:space="preserve">(1) Zur schriftlichen Abschlussprüfung ist zugelassen, wer eine Ausbildungsrangpunktzahl von mindestens 5 erreicht hat. Bei Nichterreichen der erforderlichen Rangpunktzahl kann der Vorbereitungsdienst auf Antrag der Referendarin oder des Referendars verlängert werden; § 29 Absatz 2 und 3 gilt entsprechend.</w:t>
      </w:r>
    </w:p>
    <w:p>
      <w:r>
        <w:t xml:space="preserve">(2) Die schriftliche Abschlussprüfung besteht aus drei fünfstündigen Klausuren. Die Aufgaben werden zu Themen aus den Fachgebieten nach § 16 Absatz 3 gestellt. Bei zwei Klausuren können die Referendarinnen und Referendare jeweils zwischen zwei Aufgaben wählen. Für die dritte Klausur werden den Referendarinnen und Referendaren Materialien bereitgestellt; diese können in englischer Sprache abgefasst sein.</w:t>
      </w:r>
    </w:p>
    <w:p>
      <w:r>
        <w:t xml:space="preserve">(3) Jede Klausur ist von zwei Prüfenden unabhängig voneinander zu bewerten. Weichen die Bewertungen um nicht mehr als drei Rangpunkte voneinander ab, wird das arithmetische Mittel gebildet. Weichen die Bewertungen um mehr als drei Rangpunkte voneinander ab, setzt die oder der Vorsitzende der Prüfungskommission die Rangpunkte fest. Die festgesetzten Rangpunkte müssen innerhalb der Spanne liegen, die sich aus den von den beiden Prüfenden abgegebenen Bewertungen ergibt; hiervon darf nur abgewichen werden, wenn eine oder einer der beiden Prüfenden zustimmt.</w:t>
      </w:r>
    </w:p>
    <w:p>
      <w:r>
        <w:t xml:space="preserve">(4) Hat eine Referendarin oder ein Referendar die Klausur nicht oder nicht rechtzeitig abgegeben, gilt diese als mit null Rangpunkten bewertet.</w:t>
      </w:r>
    </w:p>
    <w:p>
      <w:r>
        <w:rPr>
          <w:color w:val="555555"/>
          <w:sz w:val="17"/>
        </w:rPr>
        <w:t xml:space="preserve">Zitiervorschlag: § 22 HBankDVDV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https://recht.nulegal.eu/gesetze/HBankDVDV/22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