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GntVDDVCSVDV — Wiederholung der Diplomarbeit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Studierende, die die Diplomarbeit nicht bestanden haben, können sie einmal wiederholen.</w:t>
      </w:r>
    </w:p>
    <w:p>
      <w:r>
        <w:t xml:space="preserve">(2) Für die Wiederholung gibt das Prüfungsamt ein neues Thema aus.</w:t>
      </w:r>
    </w:p>
    <w:p>
      <w:r>
        <w:t xml:space="preserve">(3) Die Bearbeitungszeit beträgt zwölf Wochen. Die Dienstbehörde verlängert den Vorbereitungsdienst in der für den Abschluss der Wiederholung erforderlichen Dauer.</w:t>
      </w:r>
    </w:p>
    <w:p>
      <w:r>
        <w:t xml:space="preserve">(4) Für die Dauer der Wiederholung der Diplomarbeit und der Bewertung der Diplomarbeit werden die Studierenden in der Regel ihrer Ausbildungsbehörde zugewiesen.</w:t>
      </w:r>
    </w:p>
    <w:p>
      <w:r>
        <w:t xml:space="preserve">(5) Für die Dauer der Bearbeitungszeit werden die Studierenden von ihren übrigen dienstlichen Tätigkeiten freigestellt.</w:t>
      </w:r>
    </w:p>
    <w:p>
      <w:r>
        <w:t xml:space="preserve">(6) Es sind nur jeweils die Bestandteile der Diplomarbeit zu wiederholen, die nicht bestanden wurden.</w:t>
      </w:r>
    </w:p>
    <w:p>
      <w:r>
        <w:t xml:space="preserve">(7) Die Rangpunkte, die bei der Wiederholung der Diplomarbeit erreicht werden, ersetzen die zuvor erreichten.</w:t>
      </w:r>
    </w:p>
    <w:p>
      <w:r>
        <w:rPr>
          <w:color w:val="555555"/>
          <w:sz w:val="17"/>
        </w:rPr>
        <w:t xml:space="preserve">Zitiervorschlag: § 73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https://recht.nulegal.eu/gesetze/GntVDDVCSVDV/73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