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GntVDDVCSVDV — Prüfende für die Diplomarbeit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Für die Bewertung der Diplomarbeit bestellt das Prüfungsamt eine Erstprüfende oder einen Erstprüfenden sowie eine Zweitprüfende oder einen Zweitprüfenden. Für die Prüfenden gelten folgende Anforderungen:</w:t>
      </w:r>
    </w:p>
    <w:p>
      <w:pPr>
        <w:ind w:left="420"/>
      </w:pPr>
      <w:r>
        <w:t xml:space="preserve">1. mindestens eine Person gehört dem höheren Dienst an,</w:t>
      </w:r>
    </w:p>
    <w:p>
      <w:pPr>
        <w:ind w:left="420"/>
      </w:pPr>
      <w:r>
        <w:t xml:space="preserve">2. die weitere Person gehört mindestens dem gehobenen Dienst an und</w:t>
      </w:r>
    </w:p>
    <w:p>
      <w:pPr>
        <w:ind w:left="420"/>
      </w:pPr>
      <w:r>
        <w:t xml:space="preserve">3. mindestens eine Person ist hauptamtliche Lehrkraft der Hochschule.</w:t>
      </w:r>
    </w:p>
    <w:p>
      <w:r>
        <w:t xml:space="preserve">Prüfende können auch Angestellte sein.</w:t>
      </w:r>
    </w:p>
    <w:p>
      <w:r>
        <w:t xml:space="preserve">(2) Die Bewertung soll innerhalb von sechs Wochen abgeschlossen werden.</w:t>
      </w:r>
    </w:p>
    <w:p>
      <w:r>
        <w:rPr>
          <w:color w:val="555555"/>
          <w:sz w:val="17"/>
        </w:rPr>
        <w:t xml:space="preserve">Zitiervorschlag: § 63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