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56 GntDBwVVDV — Bescheid über die nichtbestandene Bachelorprüfung</w:t>
      </w:r>
    </w:p>
    <w:p>
      <w:r>
        <w:rPr>
          <w:color w:val="555555"/>
          <w:sz w:val="18"/>
        </w:rPr>
        <w:t xml:space="preserve">Verordnung über den Vorbereitungsdienst für den gehobenen nichttechnischen Verwaltungsdienst in der Bundeswehrverwaltung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Wer die Bachelorprüfung nicht bestanden hat, erhält vom Prüfungsamt</w:t>
      </w:r>
    </w:p>
    <w:p>
      <w:pPr>
        <w:ind w:left="420"/>
      </w:pPr>
      <w:r>
        <w:t xml:space="preserve">1. einen schriftlichen Bescheid über die nichtbestandene Bachelorprüfung und</w:t>
      </w:r>
    </w:p>
    <w:p>
      <w:pPr>
        <w:ind w:left="420"/>
      </w:pPr>
      <w:r>
        <w:t xml:space="preserve">2. eine Bescheinigung über die erbrachten Studienleistungen.</w:t>
      </w:r>
    </w:p>
    <w:p>
      <w:r>
        <w:t xml:space="preserve">(2) Die Bescheinigung über die erbrachten Studienleistungen enthält</w:t>
      </w:r>
    </w:p>
    <w:p>
      <w:pPr>
        <w:ind w:left="420"/>
      </w:pPr>
      <w:r>
        <w:t xml:space="preserve">1. die absolvierten Module und die Gesamtbewertung für jedes dieser Module sowie</w:t>
      </w:r>
    </w:p>
    <w:p>
      <w:pPr>
        <w:ind w:left="420"/>
      </w:pPr>
      <w:r>
        <w:t xml:space="preserve">2. die erworbenen ECTS-Leistungspunkte.</w:t>
      </w:r>
    </w:p>
    <w:p>
      <w:r>
        <w:rPr>
          <w:color w:val="555555"/>
          <w:sz w:val="17"/>
        </w:rPr>
        <w:t xml:space="preserve">Zitiervorschlag: § 56 GntDBwVVDV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https://recht.nulegal.eu/gesetze/GntDBwVVDV/56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