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GfwtDBwVDV — Lehrgang „Menschenführung“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Lehrgang „Menschenführung“ werden den Anwärterinnen und Anwärtern die notwendigen Kenntnisse in den folgenden Bereichen vermittelt:</w:t>
      </w:r>
    </w:p>
    <w:p>
      <w:pPr>
        <w:ind w:left="420"/>
      </w:pPr>
      <w:r>
        <w:t xml:space="preserve">1. Menschenführung,</w:t>
      </w:r>
    </w:p>
    <w:p>
      <w:pPr>
        <w:ind w:left="420"/>
      </w:pPr>
      <w:r>
        <w:t xml:space="preserve">2. Führungs- und Organisationskultur sowie</w:t>
      </w:r>
    </w:p>
    <w:p>
      <w:pPr>
        <w:ind w:left="420"/>
      </w:pPr>
      <w:r>
        <w:t xml:space="preserve">3. Konflikt- und Selbstmanagement.</w:t>
      </w:r>
    </w:p>
    <w:p>
      <w:r>
        <w:t xml:space="preserve">Der Lehrgang ist insbesondere auf die Vermittlung der notwendigen Kenntnisse für die Wahrnehmung der Aufgaben als Führungskraft im Feuerwehreinsatz in zeitkritischen und psychisch belastenden Situationen ausgerichtet.</w:t>
      </w:r>
    </w:p>
    <w:p>
      <w:r>
        <w:rPr>
          <w:color w:val="555555"/>
          <w:sz w:val="17"/>
        </w:rPr>
        <w:t xml:space="preserve">Zitiervorschlag: § 22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