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GerPsychFWV (Brandenburg) — (zu § 4 Abs. 2 Nr. 3)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Fachgebiet/ Lehrgebiet Qualifikation der Lehrkraft</w:t>
      </w:r>
    </w:p>
    <w:p>
      <w:r>
        <w:t xml:space="preserve">Soziologie Dipl.-Soziologin oder Dipl.-Soziologe,</w:t>
      </w:r>
    </w:p>
    <w:p>
      <w:r>
        <w:t xml:space="preserve">Dipl.-Sozialwissenschaftlerin oder Dipl.-Sozialwissenschaftler, Dipl.-Gerontologin oder Dipl.-Gerontologe,</w:t>
      </w:r>
    </w:p>
    <w:p>
      <w:r>
        <w:t xml:space="preserve">Dipl.-Psychologin oder Dipl.-Psychologe,</w:t>
      </w:r>
    </w:p>
    <w:p>
      <w:r>
        <w:t xml:space="preserve">Dipl.-Sozialarbeiterin/Sozialpädagogin oder Dipl.-Sozialarbeiter/Sozialpädagoge mit staatlicher Anerkennung</w:t>
      </w:r>
    </w:p>
    <w:p>
      <w:r>
        <w:t xml:space="preserve">Geriatrie Fachärztin oder Facharzt für Geriatrie,</w:t>
      </w:r>
    </w:p>
    <w:p>
      <w:r>
        <w:t xml:space="preserve">Fachärztin oder Facharzt für Allgemeinmedizin 1 ,</w:t>
      </w:r>
    </w:p>
    <w:p>
      <w:r>
        <w:t xml:space="preserve">Fachärztin oder Facharzt für innere Medizin 1</w:t>
      </w:r>
    </w:p>
    <w:p>
      <w:r>
        <w:t xml:space="preserve">Alterspsychologie Dipl.-Psychogerontologin oder Dipl.-Psychogerontologe,</w:t>
      </w:r>
    </w:p>
    <w:p>
      <w:r>
        <w:t xml:space="preserve">Dipl.-Psychologin oder Dipl.-Psychologe 1 ,</w:t>
      </w:r>
    </w:p>
    <w:p>
      <w:r>
        <w:t xml:space="preserve">Dipl.-Medizinpädagogin oder Dipl.-Medizinpädagoge 1 ,</w:t>
      </w:r>
    </w:p>
    <w:p>
      <w:r>
        <w:t xml:space="preserve">Dipl.-Pflegepädagogin oder Dipl.-Pflegepädagoge 1 ,</w:t>
      </w:r>
    </w:p>
    <w:p>
      <w:r>
        <w:t xml:space="preserve">Dipl.-Sozialarbeiterin/Sozialpädagogin oder Dipl.-Sozialarbeiter/Sozialpädagoge mit staatlicher Anerkennung 1</w:t>
      </w:r>
    </w:p>
    <w:p>
      <w:r>
        <w:t xml:space="preserve">Gerontopsychiatrie Fachärztin oder Facharzt für Neurologie/Psychiatrie oder Nervenheilkunde,</w:t>
      </w:r>
    </w:p>
    <w:p>
      <w:r>
        <w:t xml:space="preserve">Dipl.-Psychogerontologin oder Dipl.-Psychogerontologe,</w:t>
      </w:r>
    </w:p>
    <w:p>
      <w:r>
        <w:t xml:space="preserve">Dipl.-Psychologin oder Dipl.-Psychologe 1</w:t>
      </w:r>
    </w:p>
    <w:p>
      <w:r>
        <w:t xml:space="preserve">Betreuung und Pflege gerontopsychiatrisch erkrankter alter Menschen</w:t>
      </w:r>
    </w:p>
    <w:p>
      <w:r>
        <w:t xml:space="preserve">Dipl.-Medizinpädagogin oder Dipl.-Medizinpädagoge 2 ,</w:t>
      </w:r>
    </w:p>
    <w:p>
      <w:r>
        <w:t xml:space="preserve">Dipl.-Pflegepädagogin oder Dipl.-Pflegepädagoge 2 ,</w:t>
      </w:r>
    </w:p>
    <w:p>
      <w:r>
        <w:t xml:space="preserve">Dipl.-Gerontologin oder Dipl.-Gerontologe 2</w:t>
      </w:r>
    </w:p>
    <w:p>
      <w:r>
        <w:t xml:space="preserve">Berufsrolle Dipl.-Psychologin oder Dipl.-Psychologe</w:t>
      </w:r>
    </w:p>
    <w:p>
      <w:r>
        <w:t xml:space="preserve">Dipl.-Medizinpädagogin oder Dipl.-Medizinpädagoge 2 ,</w:t>
      </w:r>
    </w:p>
    <w:p>
      <w:r>
        <w:t xml:space="preserve">Dipl.-Pflegepädagogin oder Dipl.-Pflegepädagoge 2 ,</w:t>
      </w:r>
    </w:p>
    <w:p>
      <w:r>
        <w:t xml:space="preserve">Dipl.-Gerontologin oder Dipl.-Gerontologe 2</w:t>
      </w:r>
    </w:p>
    <w:p>
      <w:r>
        <w:t xml:space="preserve">Rechtsfragen Juristin oder Jurist</w:t>
      </w:r>
    </w:p>
    <w:p>
      <w:r>
        <w:t xml:space="preserve">__________________________________</w:t>
      </w:r>
    </w:p>
    <w:p>
      <w:r>
        <w:t xml:space="preserve">1 bei Erfüllung der Anforderungen gemäß § 4 Abs. 2 Nr. 3 dieser Verordnung</w:t>
      </w:r>
    </w:p>
    <w:p>
      <w:r>
        <w:t xml:space="preserve">2 mit pflegerischem Grundberuf</w:t>
      </w:r>
    </w:p>
    <w:p>
      <w:r>
        <w:rPr>
          <w:color w:val="555555"/>
          <w:sz w:val="17"/>
        </w:rPr>
        <w:t xml:space="preserve">Zitiervorschlag: Anlage 2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