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GeoitPO (Bayern) — Leitung, Aufsicht und Niederschrift</w:t>
      </w:r>
    </w:p>
    <w:p>
      <w:r>
        <w:rPr>
          <w:color w:val="555555"/>
          <w:sz w:val="18"/>
        </w:rPr>
        <w:t xml:space="preserve">Geoinfotechprüfungsordnung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Prüfung wird unter Leitung des vorsitzenden Mitglieds vom gesamten Prüfungsausschuss unbeschadet der Regelungen in § 15 Abs. 1 und 2 abgenommen.</w:t>
      </w:r>
    </w:p>
    <w:p>
      <w:r>
        <w:t xml:space="preserve">(2) Die zuständige Stelle regelt im Einvernehmen mit dem Prüfungsausschuss die Aufsichtführung, die sicherstellen soll, dass die Prüfungsleistungen selbstständig und nur mit erlaubten Arbeits- und Hilfsmitteln erbracht werden.</w:t>
      </w:r>
    </w:p>
    <w:p>
      <w:r>
        <w:t xml:space="preserve">(3) Über den Ablauf der Prüfung ist eine Niederschrift zu fertigen.</w:t>
      </w:r>
    </w:p>
    <w:p>
      <w:r>
        <w:rPr>
          <w:color w:val="555555"/>
          <w:sz w:val="17"/>
        </w:rPr>
        <w:t xml:space="preserve">Zitiervorschlag: § 11 GeoitPO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https://recht.nulegal.eu/gesetze/GeoitPO/11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