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GeoitPO (Bayern) — Ausschluss von der Mitwirkung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Zulassung und Prüfung dürfen Angehörige der Prüfungsbewerberinnen und Prüfungsbewerber nicht mitwirken. Angehörige im Sinne des Satzes 1 sind:</w:t>
      </w:r>
    </w:p>
    <w:p>
      <w:r>
        <w:t xml:space="preserve">1. Ehegatten, Verlobte, Lebenspartner,</w:t>
      </w:r>
    </w:p>
    <w:p>
      <w:r>
        <w:t xml:space="preserve">2. Verwandte und Verschwägerte gerader Linie,</w:t>
      </w:r>
    </w:p>
    <w:p>
      <w:r>
        <w:t xml:space="preserve">3. Geschwister, deren Ehegatten und Kinder sowie Geschwister der Ehegatten,</w:t>
      </w:r>
    </w:p>
    <w:p>
      <w:r>
        <w:t xml:space="preserve">4. Geschwister der Eltern,</w:t>
      </w:r>
    </w:p>
    <w:p>
      <w:r>
        <w:t xml:space="preserve">5. Pflegeeltern und -kinder.</w:t>
      </w:r>
    </w:p>
    <w:p>
      <w:r>
        <w:t xml:space="preserve">Angehörige sind die im Satz 2 aufgeführten Personen auch dann, wenn die Ehe, die Lebenspartnerschaft, die Verwandtschaft oder Schwägerschaft nicht mehr besteht oder wenn Pflegeeltern und -kinder trotz Aufhebung der häuslichen Gemeinschaft weiterhin wie Eltern und Kind miteinander verbunden sind.</w:t>
      </w:r>
    </w:p>
    <w:p>
      <w:r>
        <w:t xml:space="preserve">(2) Mögliche Gründe für den Ausschluss eines Prüfungsausschussmitglieds nach Abs. 1 oder wegen Misstrauen gegen eine unparteiische Ausübung des Prüfungsamtes sind der zuständigen Stelle – nach § 73 Abs. 2 des Berufsbildungsgesetzes (BBiG) das Landesamt für Digitalisierung, Breitband und Vermessung – oder während der Prüfung dem Prüfungsausschuss mitzuteilen. Diese entscheiden über den Ausschluss ohne Mitwirkung und in Abwesenheit des betroffenen Mitglieds.</w:t>
      </w:r>
    </w:p>
    <w:p>
      <w:r>
        <w:t xml:space="preserve">(3) Ausbilderinnen und Ausbilder des Prüflings dürfen nicht mitwirken, soweit nicht besondere Umstände eine Mitwirkung zulassen oder erfordern.</w:t>
      </w:r>
    </w:p>
    <w:p>
      <w:r>
        <w:t xml:space="preserve">(4) Wenn in den Fällen der Abs. 1 bis 3 eine ordnungsgemäße Besetzung des Prüfungsausschusses nicht möglich ist, kann die zuständige Stelle die Durchführung der Prüfung einem anderen oder einem gemeinsamen Prüfungsausschuss übertragen. Erforderlichenfalls kann eine andere zuständige Stelle nach § 71 BBiG ersucht werden, die Prüfung durchzuführen.</w:t>
      </w:r>
    </w:p>
    <w:p>
      <w:r>
        <w:rPr>
          <w:color w:val="555555"/>
          <w:sz w:val="17"/>
        </w:rPr>
        <w:t xml:space="preserve">Zitiervorschlag: § 1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