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GeoITAusbV — Durchführung der Berufsausbildung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11, 12 und 14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10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