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GenTVfV — (zu § 4) Angaben in den Unterlagen für gentechnische Anlagen oder gentechnische Arbeiten</w:t>
      </w:r>
    </w:p>
    <w:p>
      <w:r>
        <w:rPr>
          <w:color w:val="555555"/>
          <w:sz w:val="18"/>
        </w:rPr>
        <w:t xml:space="preserve">Gentechnik-Verfahrensverordnung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 Fundstelle des Originaltextes: BGBl. I 2002, 3227 - 3228; bzgl. der einzelnen Änderungen vgl. Fußnote )</w:t>
      </w:r>
    </w:p>
    <w:p>
      <w:r>
        <w:t xml:space="preserve">Teil Ia Für die Errichtung und den Betrieb und für die wesentliche Änderung der Lage, der Beschaffenheit oder des Betriebs einer gentechnischen Anlage, in der gentechnische Arbeiten der Sicherheitsstufe 1 durchgeführt werden sollen, sowie für die darin vorgesehenen gentechnischen Arbeiten sind mindestens folgende Angaben erforderlich:</w:t>
      </w:r>
    </w:p>
    <w:p>
      <w:pPr>
        <w:ind w:left="420"/>
      </w:pPr>
      <w:r>
        <w:t xml:space="preserve">1. Lage der gentechnischen Anlage;</w:t>
      </w:r>
    </w:p>
    <w:p>
      <w:pPr>
        <w:ind w:left="420"/>
      </w:pPr>
      <w:r>
        <w:t xml:space="preserve">2. allgemeine Beschreibung der gentechnischen Anlage;</w:t>
      </w:r>
    </w:p>
    <w:p>
      <w:pPr>
        <w:ind w:left="420"/>
      </w:pPr>
      <w:r>
        <w:t xml:space="preserve">3. Beschreibung der Art der vorgesehenen gentechnischen Arbeit;</w:t>
      </w:r>
    </w:p>
    <w:p>
      <w:pPr>
        <w:ind w:left="420"/>
      </w:pPr>
      <w:r>
        <w:t xml:space="preserve">4. Zusammenfassung der Risikobewertung der gentechnischen Arbeit;</w:t>
      </w:r>
    </w:p>
    <w:p>
      <w:pPr>
        <w:ind w:left="420"/>
      </w:pPr>
      <w:r>
        <w:t xml:space="preserve">5. Name des Projektleiters und Nachweis der erforderlichen Sachkunde;</w:t>
      </w:r>
    </w:p>
    <w:p>
      <w:pPr>
        <w:ind w:left="420"/>
      </w:pPr>
      <w:r>
        <w:t xml:space="preserve">6. Name des Beauftragten für die Biologische Sicherheit und Nachweis der erforderlichen Sachkunde;</w:t>
      </w:r>
    </w:p>
    <w:p>
      <w:pPr>
        <w:ind w:left="420"/>
      </w:pPr>
      <w:r>
        <w:t xml:space="preserve">7. Informationen über die Abfall- und Abwasserentsorgung.</w:t>
      </w:r>
    </w:p>
    <w:p>
      <w:r>
        <w:t xml:space="preserve">Teil Ib Für die Errichtung und den Betrieb und für die wesentliche Änderung der Lage, der Beschaffenheit oder des Betriebs einer gentechnischen Anlage, in der gentechnische Arbeiten der Sicherheitsstufe 2, 3 oder 4 durchgeführt werden sollen, sowie für die darin vorgesehenen gentechnischen Arbeiten sind mindestens folgende Angaben erforderlich:</w:t>
      </w:r>
    </w:p>
    <w:p>
      <w:pPr>
        <w:ind w:left="420"/>
      </w:pPr>
      <w:r>
        <w:t xml:space="preserve">- Lage der gentechnischen Anlage;</w:t>
      </w:r>
    </w:p>
    <w:p>
      <w:pPr>
        <w:ind w:left="420"/>
      </w:pPr>
      <w:r>
        <w:t xml:space="preserve">- Beschreibung der Teile der gentechnischen Anlage;</w:t>
      </w:r>
    </w:p>
    <w:p>
      <w:pPr>
        <w:ind w:left="420"/>
      </w:pPr>
      <w:r>
        <w:t xml:space="preserve">- Beschreibung der Art der vorgesehenen gentechnischen Arbeit, einschließlich der Risikobewertung der dabei verwendeten Organismen;</w:t>
      </w:r>
    </w:p>
    <w:p>
      <w:pPr>
        <w:ind w:left="420"/>
      </w:pPr>
      <w:r>
        <w:t xml:space="preserve">- voraussichtlicher Umfang des gentechnischen Vorhabens;</w:t>
      </w:r>
    </w:p>
    <w:p>
      <w:pPr>
        <w:ind w:left="420"/>
      </w:pPr>
      <w:r>
        <w:t xml:space="preserve">- Risikobewertung der gentechnischen Arbeit;</w:t>
      </w:r>
    </w:p>
    <w:p>
      <w:pPr>
        <w:ind w:left="420"/>
      </w:pPr>
      <w:r>
        <w:t xml:space="preserve">- Name des Projektleiters und Nachweis der erforderlichen Sachkunde;</w:t>
      </w:r>
    </w:p>
    <w:p>
      <w:pPr>
        <w:ind w:left="420"/>
      </w:pPr>
      <w:r>
        <w:t xml:space="preserve">- Name des Beauftragten für die Biologische Sicherheit und Nachweis der erforderlichen Sachkunde;</w:t>
      </w:r>
    </w:p>
    <w:p>
      <w:pPr>
        <w:ind w:left="420"/>
      </w:pPr>
      <w:r>
        <w:t xml:space="preserve">- Informationen über die Abfall- und Abwasserentsorgung.</w:t>
      </w:r>
    </w:p>
    <w:p>
      <w:r>
        <w:t xml:space="preserve">Teil II Bei gentechnischen Arbeiten in der Sicherheitsstufe 2, wenn für diese Stufe keine Genehmigung beantragt wird, sind außer den in Teil Ib geforderten Angaben mindestens noch folgende Angaben erforderlich:</w:t>
      </w:r>
    </w:p>
    <w:p>
      <w:pPr>
        <w:ind w:left="420"/>
      </w:pPr>
      <w:r>
        <w:t xml:space="preserve">- verwendete(r) oder zu verwendende(r) Empfänger-/Spender- und/oder Ausgangsorganismus(en) oder gegebenenfalls verwendete(s) oder zu verwendende(s) Wirts-Vektor-System(e);</w:t>
      </w:r>
    </w:p>
    <w:p>
      <w:pPr>
        <w:ind w:left="420"/>
      </w:pPr>
      <w:r>
        <w:t xml:space="preserve">- Herkunft und beabsichtigte Funktionen des genetischen Materials, das für die gentechnischen Veränderungen in Frage kommt;</w:t>
      </w:r>
    </w:p>
    <w:p>
      <w:pPr>
        <w:ind w:left="420"/>
      </w:pPr>
      <w:r>
        <w:t xml:space="preserve">- Identität und Merkmale des gentechnisch veränderten Organismus;</w:t>
      </w:r>
    </w:p>
    <w:p>
      <w:pPr>
        <w:ind w:left="420"/>
      </w:pPr>
      <w:r>
        <w:t xml:space="preserve">- Zweck der gentechnischen Arbeit, einschließlich der erwarteten Ergebnisse;</w:t>
      </w:r>
    </w:p>
    <w:p>
      <w:pPr>
        <w:ind w:left="420"/>
      </w:pPr>
      <w:r>
        <w:t xml:space="preserve">- zu verwendende Kulturvolumina (ggf. ungefährer Wert);</w:t>
      </w:r>
    </w:p>
    <w:p>
      <w:pPr>
        <w:ind w:left="420"/>
      </w:pPr>
      <w:r>
        <w:t xml:space="preserve">- Beschreibung der Schutz- und Einschließungsmaßnahmen.</w:t>
      </w:r>
    </w:p>
    <w:p>
      <w:r>
        <w:t xml:space="preserve">Teil III Bei gentechnischen Arbeiten in der Sicherheitsstufe 3 oder 4 sowie 2, wenn für diese Stufe eine Genehmigung beantragt wird, sind außer den in Teil Ib und II geforderten Angaben mindestens noch folgende Angaben erforderlich:</w:t>
      </w:r>
    </w:p>
    <w:p>
      <w:pPr>
        <w:ind w:left="420"/>
      </w:pPr>
      <w:r>
        <w:t xml:space="preserve">- Informationen über Unfallverhütung und Notfallpläne, soweit vorhanden;</w:t>
      </w:r>
    </w:p>
    <w:p>
      <w:pPr>
        <w:ind w:left="420"/>
      </w:pPr>
      <w:r>
        <w:t xml:space="preserve">- mit dem Standort der Anlage zusammenhängende spezifische Gefahren;</w:t>
      </w:r>
    </w:p>
    <w:p>
      <w:pPr>
        <w:ind w:left="420"/>
      </w:pPr>
      <w:r>
        <w:t xml:space="preserve">- angewendete Verhütungsmaßnahmen, wie Sicherheitsausrüstung, Warnsysteme und Einschließungsmethoden;</w:t>
      </w:r>
    </w:p>
    <w:p>
      <w:pPr>
        <w:ind w:left="420"/>
      </w:pPr>
      <w:r>
        <w:t xml:space="preserve">- Verfahren und Pläne zur Überprüfung der ununterbrochenen Wirksamkeit der Einschließungsmaßnahmen;</w:t>
      </w:r>
    </w:p>
    <w:p>
      <w:pPr>
        <w:ind w:left="420"/>
      </w:pPr>
      <w:r>
        <w:t xml:space="preserve">- Beschreibung der den Arbeitnehmern gegebenen Informationen;</w:t>
      </w:r>
    </w:p>
    <w:p>
      <w:pPr>
        <w:ind w:left="420"/>
      </w:pPr>
      <w:r>
        <w:t xml:space="preserve">- gegebenenfalls Informationen, die die zuständige Behörde für die Bewertung der Notfallpläne benötigt;</w:t>
      </w:r>
    </w:p>
    <w:p>
      <w:pPr>
        <w:ind w:left="420"/>
      </w:pPr>
      <w:r>
        <w:t xml:space="preserve">- eine umfassende Bewertung der potenziellen Gefahren und Risiken, die durch die vorgesehene gentechnische Arbeit entstehen könnten.</w:t>
      </w:r>
    </w:p>
    <w:p>
      <w:r>
        <w:rPr>
          <w:color w:val="555555"/>
          <w:sz w:val="17"/>
        </w:rPr>
        <w:t xml:space="preserve">Zitiervorschlag: Anlage GenTVfV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https://recht.nulegal.eu/gesetze/GenTVfV/anlage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GenTVfV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