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GebietsÄGOder-Welse (Brandenburg) — Neuwahl der Personalvertretungen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den Dienststellen der Stadt Schwedt/Oder sind die Personalräte nach den Bestimmungen des § 32 des Landespersonalvertretungsgesetzes neu zu wählen.</w:t>
      </w:r>
    </w:p>
    <w:p>
      <w:r>
        <w:rPr>
          <w:color w:val="555555"/>
          <w:sz w:val="17"/>
        </w:rPr>
        <w:t xml:space="preserve">Zitiervorschlag: § 5 GebietsÄGOder-Welse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