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GastroAusbV — Struktur der Berufsausbildung zur Fachkraft für Gastronomie sowie Ausbildungsberufsbild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weitere Fertigkeiten, Kenntnisse und Fähigkeiten im Schwerpunkt</w:t>
      </w:r>
    </w:p>
    <w:p>
      <w:pPr>
        <w:ind w:left="780"/>
      </w:pPr>
      <w:r>
        <w:t xml:space="preserve">a) Restaurantservice oder</w:t>
      </w:r>
    </w:p>
    <w:p>
      <w:pPr>
        <w:ind w:left="780"/>
      </w:pPr>
      <w:r>
        <w:t xml:space="preserve">b) Systemgastronomie,</w:t>
      </w:r>
    </w:p>
    <w:p>
      <w:pPr>
        <w:ind w:left="420"/>
      </w:pPr>
      <w:r>
        <w:t xml:space="preserve">3. schwerpunktübergreifende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Umgang mit Gästen und Teammitgliedern, Reflexion der eigenen Rolle im Betrieb, Gestaltung des Gasterlebnisses als Gastgeber oder Gastgeberin,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Wahrnehmung der grundlegenden Aufgaben in der Küche oder in der Produktion,</w:t>
      </w:r>
    </w:p>
    <w:p>
      <w:pPr>
        <w:ind w:left="420"/>
      </w:pPr>
      <w:r>
        <w:t xml:space="preserve">4. Wahrnehmung der grundlegenden Aufgaben im Wirtschaftsdienst,</w:t>
      </w:r>
    </w:p>
    <w:p>
      <w:pPr>
        <w:ind w:left="420"/>
      </w:pPr>
      <w:r>
        <w:t xml:space="preserve">5. Wahrnehmung der grundlegenden Aufgaben im Service und</w:t>
      </w:r>
    </w:p>
    <w:p>
      <w:pPr>
        <w:ind w:left="420"/>
      </w:pPr>
      <w:r>
        <w:t xml:space="preserve">6. Unterstützung verkaufsfördernder Maßnahmen.</w:t>
      </w:r>
    </w:p>
    <w:p>
      <w:r>
        <w:t xml:space="preserve">(3) In den Schwerpunkten werden in folgenden Berufsbildpositionen weitere Fertigkeiten, Kenntnisse und Fähigkeiten vermittelt:</w:t>
      </w:r>
    </w:p>
    <w:p>
      <w:pPr>
        <w:ind w:left="420"/>
      </w:pPr>
      <w:r>
        <w:t xml:space="preserve">1. im Schwerpunkt Restaurantservice in den Berufsbildpositionen Wahrnehmung der grundlegenden Aufgaben im Wirtschaftsdienst und Wahrnehmung der grundlegenden Aufgaben im Service,</w:t>
      </w:r>
    </w:p>
    <w:p>
      <w:pPr>
        <w:ind w:left="420"/>
      </w:pPr>
      <w:r>
        <w:t xml:space="preserve">2. im Schwerpunkt Systemgastronomie in den Berufsbildpositionen Wahrnehmung der grundlegenden Aufgaben in der Küche oder in der Produktion und Umgang mit Gästen.</w:t>
      </w:r>
    </w:p>
    <w:p>
      <w:r>
        <w:t xml:space="preserve">(4) Die Berufsbildpositionen der schwerpunktübergreifenden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5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