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GastgewAusbV 1998 — Ausbildungsberufsbild für die Fachkraft im Gastgewerbe und gemeinsamer Teil der Ausbildungsberufsbilder für den Restaurantfachmann/die Restaurantfachfrau, den Hotelfachmann/die Hotelfachfrau, den Hotelkaufmann/die Hotelkauffrau und den Fachmann für Systemgastronomie/die Fachfrau für Systemgastronomie</w:t>
      </w:r>
    </w:p>
    <w:p>
      <w:r>
        <w:rPr>
          <w:color w:val="555555"/>
          <w:sz w:val="18"/>
        </w:rPr>
        <w:t xml:space="preserve">Verordnung über die Berufsausbildung im Gastgewerbe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Umgang mit Gästen, Beratung und Verkauf,</w:t>
      </w:r>
    </w:p>
    <w:p>
      <w:pPr>
        <w:ind w:left="420"/>
      </w:pPr>
      <w:r>
        <w:t xml:space="preserve">6. Einsetzen von Geräten, Maschinen und Gebrauchsgütern, Arbeitsplanung,</w:t>
      </w:r>
    </w:p>
    <w:p>
      <w:pPr>
        <w:ind w:left="420"/>
      </w:pPr>
      <w:r>
        <w:t xml:space="preserve">7. Hygiene,</w:t>
      </w:r>
    </w:p>
    <w:p>
      <w:pPr>
        <w:ind w:left="420"/>
      </w:pPr>
      <w:r>
        <w:t xml:space="preserve">8. Küchenbereich,</w:t>
      </w:r>
    </w:p>
    <w:p>
      <w:pPr>
        <w:ind w:left="420"/>
      </w:pPr>
      <w:r>
        <w:t xml:space="preserve">9. Servicebereich,</w:t>
      </w:r>
    </w:p>
    <w:p>
      <w:pPr>
        <w:ind w:left="420"/>
      </w:pPr>
      <w:r>
        <w:t xml:space="preserve">10. Büroorganisation und -kommunikation,</w:t>
      </w:r>
    </w:p>
    <w:p>
      <w:pPr>
        <w:ind w:left="420"/>
      </w:pPr>
      <w:r>
        <w:t xml:space="preserve">11. Warenwirtschaft,</w:t>
      </w:r>
    </w:p>
    <w:p>
      <w:pPr>
        <w:ind w:left="420"/>
      </w:pPr>
      <w:r>
        <w:t xml:space="preserve">12. Werbung und Verkaufsförderung,</w:t>
      </w:r>
    </w:p>
    <w:p>
      <w:pPr>
        <w:ind w:left="420"/>
      </w:pPr>
      <w:r>
        <w:t xml:space="preserve">13. Wirtschaftsdienst.</w:t>
      </w:r>
    </w:p>
    <w:p>
      <w:r>
        <w:rPr>
          <w:color w:val="555555"/>
          <w:sz w:val="17"/>
        </w:rPr>
        <w:t xml:space="preserve">Zitiervorschlag: § 4 GastgewAusbV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https://recht.nulegal.eu/gesetze/GastgewAusbV%201998/4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GastgewAusbV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