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GOÄ 1982 — Gebühren bei stationärer Behandlung</w:t>
      </w:r>
    </w:p>
    <w:p>
      <w:r>
        <w:rPr>
          <w:color w:val="555555"/>
          <w:sz w:val="18"/>
        </w:rPr>
        <w:t xml:space="preserve">Gebührenordnung für Ärzte</w:t>
      </w:r>
    </w:p>
    <w:p>
      <w:r>
        <w:rPr>
          <w:color w:val="555555"/>
          <w:sz w:val="18"/>
        </w:rPr>
        <w:t xml:space="preserve">Stand: 27.07.2023 (konsolidierte Textfassung, kein amtliches Inkrafttretensdatum)</w:t>
      </w:r>
    </w:p>
    <w:p>
      <w:r>
        <w:t xml:space="preserve">(1) Bei vollstationären, stationsäquivalenten, tagesstationären, teilstationären sowie vor- und nachstationären privatärztlichen Leistungen sind die nach dieser Verordnung berechneten Gebühren einschließlich der darauf entfallenden Zuschläge um 25 von Hundert zu mindern. Abweichend davon beträgt die Minderung für Leistungen und Zuschläge nach Satz 1 von Belegärzten oder niedergelassenen anderen Ärzten 15 vom Hundert. Ausgenommen von der Minderungspflicht ist der Zuschlag nach Buchstabe J in Abschnitt B V des Gebührenverzeichnisses.</w:t>
      </w:r>
    </w:p>
    <w:p>
      <w:r>
        <w:t xml:space="preserve">(2) Neben den nach Absatz 1 geminderten Gebühren darf der Arzt Kosten nicht berechnen; die §§ 7 bis 10 bleiben unberührt.</w:t>
      </w:r>
    </w:p>
    <w:p>
      <w:r>
        <w:rPr>
          <w:color w:val="555555"/>
          <w:sz w:val="17"/>
        </w:rPr>
        <w:t xml:space="preserve">Zitiervorschlag: § 6a GOÄ 1982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https://recht.nulegal.eu/gesetze/GO%C3%84%201982/6a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