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71b GEG — Anforderungen bei Anschluss an ein Wärmenetz und Pflichten für Wärmenetzbetreiber</w:t>
      </w:r>
    </w:p>
    <w:p>
      <w:r>
        <w:rPr>
          <w:color w:val="555555"/>
          <w:sz w:val="18"/>
        </w:rPr>
        <w:t xml:space="preserve">Gebäudemodernisierungsgesetz</w:t>
      </w:r>
    </w:p>
    <w:p>
      <w:r>
        <w:rPr>
          <w:color w:val="555555"/>
          <w:sz w:val="18"/>
        </w:rPr>
        <w:t xml:space="preserve">Außer Kraft: § 71b ist seit 07.08.2026 nicht mehr im GEG enthalten. Angezeigt wird die letzte bekannte Fassung, Stand 01.01.2024.</w:t>
      </w:r>
    </w:p>
    <w:p>
      <w:r>
        <w:t xml:space="preserve">(1) Beim Einbau oder bei der Aufstellung einer Hausübergabestation zum Anschluss an ein neues Wärmenetz, dessen Baubeginn nach Ablauf des 31. Dezember 2023 liegt, hat der Wärmenetzbetreiber sicherzustellen, dass das Wärmenetz die zum Zeitpunkt der Beauftragung des Netzanschlusses jeweils geltenden rechtlichen Anforderungen an dieses Wärmenetz erfüllt. Ein neues Wärmenetz nach Satz 1 liegt vor, wenn dessen Wärmebereitstellung nicht oder im Jahresmittel zu weniger als 20 Prozent thermisch, durch direkte hydraulische Verbindung oder indirekt über Wärmeübertragung aus einem bestehenden vorgelagerten Wärmenetz erfolgt. Der Wärmenetzbetreiber hat dem Verantwortlichen die Erfüllung der Voraussetzungen nach Satz 1 zum Zeitpunkt der Herstellung des Netzanschlusses schriftlich zu bestätigen.</w:t>
      </w:r>
    </w:p>
    <w:p>
      <w:r>
        <w:t xml:space="preserve">(2) Beim Einbau oder bei der Aufstellung einer Hausübergabestation zum Anschluss an ein Wärmenetz, dessen Baubeginn vor dem 1. Januar 2024 liegt und in dem weniger als 65 Prozent der insgesamt verteilten Wärme aus erneuerbaren Energien oder unvermeidbarer Abwärme stammen, hat der Wärmenetzbetreiber sicherzustellen, dass das Wärmenetz zum Zeitpunkt des Netzanschlusses die jeweils geltenden rechtlichen Anforderungen an dieses Wärmenetz erfüllt. Der Wärmenetzbetreiber hat dem Verantwortlichen die Erfüllung der Voraussetzungen nach Satz 1 zum Zeitpunkt des Netzanschlusses schriftlich zu bestätigen.</w:t>
      </w:r>
    </w:p>
    <w:p>
      <w:r>
        <w:t xml:space="preserve">(3) Die Bestätigung des Wärmenetzbetreibers nach Absatz 1 Satz 3 und Absatz 2 Satz 2 steht für den nach § 71 Absatz 1 Verantwortlichen der Erfüllung der Anforderungen der Absätze 1 und 2 gleich.</w:t>
      </w:r>
    </w:p>
    <w:p>
      <w:r>
        <w:rPr>
          <w:color w:val="555555"/>
          <w:sz w:val="17"/>
        </w:rPr>
        <w:t xml:space="preserve">Zitiervorschlag: § 71b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