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GDPO (Bayern) — Besondere Prüfungsanforderungen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Prüfung wird im Einzelnen verlangt: Sichere Beherrschung der deutschen Sprache in gesprochener und geschriebener Form, der Deutschen Gebärdensprache (DGS), der Lautsprachbegleitenden Gebärden (LBG) und des Fingeralphabets; rasche Auffassungsgabe, gutes Gedächtnis, Konzentrationsfähigkeit und Einfühlungsvermögen; die Befähigung, mögliche Missverständnisse und Fehldeutungen der Übertragung vorauszusehen und bei der Wiedergabe zu vermeiden; gewandtes sicheres Auftreten; Vertrautheit mit den praktischen Anforderungen und Gepflogenheiten des Dolmetschens.</w:t>
      </w:r>
    </w:p>
    <w:p>
      <w:r>
        <w:t xml:space="preserve">(2) Die Prüfung gliedert sich in einen schriftlichen und einen praktischen Teil.</w:t>
      </w:r>
    </w:p>
    <w:p>
      <w:r>
        <w:t xml:space="preserve">(3) In der Prüfung dürfen nur die von der Prüfungskommission zugelassenen Hilfsmittel benutzt werden. Das vorsitzende Mitglied der Prüfungskommission bestimmt, welche Hilfsmittel die Prüfungsteilnehmer selbst mitzubringen haben.</w:t>
      </w:r>
    </w:p>
    <w:p>
      <w:r>
        <w:rPr>
          <w:color w:val="555555"/>
          <w:sz w:val="17"/>
        </w:rPr>
        <w:t xml:space="preserve">Zitiervorschlag: § 9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