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GDBNDVerfSchVDV — Abweichende Bewertungen</w:t>
      </w:r>
    </w:p>
    <w:p>
      <w:r>
        <w:rPr>
          <w:color w:val="555555"/>
          <w:sz w:val="18"/>
        </w:rPr>
        <w:t xml:space="preserve">Verordnung über den Vorbereitungsdienst für den gehobenen Dienst im Bundesnachrichtendienst und den gehobenen Dienst im Verfassungsschutz des Bundes</w:t>
      </w:r>
    </w:p>
    <w:p>
      <w:r>
        <w:rPr>
          <w:color w:val="555555"/>
          <w:sz w:val="18"/>
        </w:rPr>
        <w:t xml:space="preserve">Stand: 10.06.2019 (konsolidierte Textfassung, kein amtliches Inkrafttretensdatum)</w:t>
      </w:r>
    </w:p>
    <w:p>
      <w:r>
        <w:t xml:space="preserve">(1) Weichen die Bewertungen von zwei Prüfenden um höchstens drei Rangpunkte voneinander ab, so wird als Bewertung eine Rangpunktzahl ermittelt, die das arithmetische Mittel der beiden Einzelbewertungen ist.</w:t>
      </w:r>
    </w:p>
    <w:p>
      <w:r>
        <w:t xml:space="preserve">(2) Weichen die beiden Bewertungen um mehr als drei Rangpunkte voneinander ab, so erfolgt ein Einigungsversuch. Führt der Einigungsversuch zu Einzelbewertungen, die um höchstens drei Rangpunkte voneinander abweichen, so wird eine Rangpunktzahl ermittelt, die das arithmetische Mittel der beiden Einzelbewertungen ist.</w:t>
      </w:r>
    </w:p>
    <w:p>
      <w:r>
        <w:t xml:space="preserve">(3) Bleibt auch nach dem Einigungsversuch eine Abweichung von mehr als drei Rangpunkten bestehen, so wird eine Drittprüfende oder ein Drittprüfender bestellt. Die oder der Drittprüfende darf Kenntnis von den Bewertungen der Erst- und Zweitprüfenden haben. Bei drei Prüfenden wird eine Rangpunktzahl ermittelt, die das arithmetische Mittel ist aus</w:t>
      </w:r>
    </w:p>
    <w:p>
      <w:pPr>
        <w:ind w:left="420"/>
      </w:pPr>
      <w:r>
        <w:t xml:space="preserve">1. der vor dem Einigungsversuch abgegebenen Bewertung der oder des Erstprüfenden,</w:t>
      </w:r>
    </w:p>
    <w:p>
      <w:pPr>
        <w:ind w:left="420"/>
      </w:pPr>
      <w:r>
        <w:t xml:space="preserve">2. der vor dem Einigungsversuch abgegebenen Bewertung der oder des Zweitprüfenden und</w:t>
      </w:r>
    </w:p>
    <w:p>
      <w:pPr>
        <w:ind w:left="420"/>
      </w:pPr>
      <w:r>
        <w:t xml:space="preserve">3. der Bewertung der oder des Drittprüfenden.</w:t>
      </w:r>
    </w:p>
    <w:p>
      <w:r>
        <w:rPr>
          <w:color w:val="555555"/>
          <w:sz w:val="17"/>
        </w:rPr>
        <w:t xml:space="preserve">Zitiervorschlag: § 10 GDBNDVerfSchVDV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https://recht.nulegal.eu/gesetze/GDBNDVerfSchVDV/10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GDBNDVerfSchVDV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