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 GADVDV — Prüferinnen und Prüfer des Diplomkolloquiums</w:t>
      </w:r>
    </w:p>
    <w:p>
      <w:r>
        <w:rPr>
          <w:color w:val="555555"/>
          <w:sz w:val="18"/>
        </w:rPr>
        <w:t xml:space="preserve">Verordnung über den Vorbereitungsdienst für den gehobenen Auswärtigen Dienst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Für das Diplomkolloquium werden zwei Prüferinnen und Prüfer bestellt, in der Regel die Erst- und Zweitprüferinnen oder -prüfer der Diplomarbeit. Im Übrigen gilt § 43 entsprechend.</w:t>
      </w:r>
    </w:p>
    <w:p>
      <w:r>
        <w:rPr>
          <w:color w:val="555555"/>
          <w:sz w:val="17"/>
        </w:rPr>
        <w:t xml:space="preserve">Zitiervorschlag: § 52 GADVDV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https://recht.nulegal.eu/gesetze/GADVDV/52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