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FzMechAusbV — (zu § 5 Absatz 1)Ausbildungsrahmenplan für die Berufsausbildung zum Karosserie- und Fahrzeugbaumechaniker und zur Karosserie- und Fahrzeugbaumechanikerin</w:t>
      </w:r>
    </w:p>
    <w:p>
      <w:r>
        <w:rPr>
          <w:color w:val="555555"/>
          <w:sz w:val="18"/>
        </w:rPr>
        <w:t xml:space="preserve">Fahrzeugbaumechanikerausbildungsverordnung</w:t>
      </w:r>
    </w:p>
    <w:p>
      <w:r>
        <w:rPr>
          <w:color w:val="555555"/>
          <w:sz w:val="18"/>
        </w:rPr>
        <w:t xml:space="preserve">Historische Fassung: Stand 10.06.2019 bis 01.08.2023. Dies ist nicht die aktuelle Fassung.</w:t>
      </w:r>
    </w:p>
    <w:p>
      <w:r>
        <w:t xml:space="preserve">(Fundstelle: BGBl. I 2014, 719 – 730)</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Bedienen von Fahrzeugen und Systemen (§ 4 Absatz 2 Nummer 1)    a)Vorschriften und Hinweise zur Sicherheit und zur Bedienung beachten und anwendenb)Bedienungsanleitungen anwenden und erklärenc)Bedienelemente von Fahrzeugen, Betriebseinrichtungen und Systemen sowie deren Schutzeinrichtungen handhabend)Menüfunktionen anwenden und Informations-, Kommunikations-, Komfort- und Sicherheitssysteme bedienen    5    </w:t>
      </w:r>
    </w:p>
    <w:p>
      <w:r>
        <w:rPr>
          <w:rFonts w:ascii="Courier New" w:hAnsi="Courier New"/>
          <w:sz w:val="17"/>
        </w:rPr>
        <w:t xml:space="preserve">2    Außerbetriebnehmen und Inbetriebnehmen von fahrzeugtechnischen Systemen (§ 4 Absatz 2 Nummer 2)    a)herstellerspezifische Vorgaben, Sicherheitsvorschriften und Schutzmaßnahmen, insbesondere Normen und Vorschriften für das elektrotechnische Arbeiten an Hochvoltfahrzeugen sowie Unfallverhütungsvorschriften und Regeln der Technik, anwendenb)erhöhtes Gefährdungspotenzial an Fahrzeugen erkennenc)Sicherheitsvorgaben für Hochvoltsysteme beachten und Arbeitsbereich sichern    3    </w:t>
      </w:r>
    </w:p>
    <w:p>
      <w:r>
        <w:rPr>
          <w:rFonts w:ascii="Courier New" w:hAnsi="Courier New"/>
          <w:sz w:val="17"/>
        </w:rPr>
        <w:t xml:space="preserve">d)Systeme nach Arbeitsanweisung spannungsfreischalten, gegen Wiedereinschalten sichern, Spannungsfreiheit feststellene)elektrotechnische Gefahren beurteilen und analysierenf)fahrzeugtechnische Systeme in arbeitssicheren Wartungs- und Reparaturzustand versetzen, insbesondere ihre explosionsgefährlichen Stoffe, Treibstoffe, Gase, Flüssigkeiten und elektrische Spannungen beachteng)Bauteile, Baugruppen, Systeme und Anlagen, insbesondere Klimaanlagen, elektrische Anlagen, Druckluftsysteme, hydraulische Systeme und pyrotechnische Systeme, nach Herstellervorgaben in Betrieb nehmen, Funktionen überprüfen und Ergebnisse dokumentierenh)Hochvolt-, Energieversorgungs- und Energiemanagementsysteme sowie alternative Antriebsarten prüfen und in Betrieb nehmeni)Gesamtfunktion prüfen, Systeme und Anlagen in Betrieb nehmen, Sicherheitsbestimmungen beachtenj)Ergebnisse dokumentieren        6</w:t>
      </w:r>
    </w:p>
    <w:p>
      <w:r>
        <w:rPr>
          <w:rFonts w:ascii="Courier New" w:hAnsi="Courier New"/>
          <w:sz w:val="17"/>
        </w:rPr>
        <w:t xml:space="preserve">3    Messen und Prüfen an Systemen (§ 4 Absatz 2 Nummer 3)    a)Solldaten ermitteln, Messverfahren und Messgeräte auswählenb)Schutzmaßnahmen gegen elektrische Körperdurchströmung und Störlichtbögen anwendenc)Messwerte erfassen und mit Solldaten vergleichen, insbesondere elektrische sowie elektronische Größen und Signale an Bauteilen, Baugruppen und Systemen messen, prüfen und beurteilend)elektrische Verbindungen, Leitungen und Leitungsanschlüsse auf mechanische Schäden sichtprüfene)Funktion elektrischer Bauteile, Leitungen und Sicherungen prüfenf)Messzeuge zum Messen und Prüfen von Längen, Winkeln und Flächen auswählen und anwendeng)Längen, insbesondere mit Messschiebern, Messschrauben und Messuhren, messen, Einhaltung von Toleranzen und Passungen prüfenh)Werkstücke mit Winkeln, Grenzlehren und Gewindelehren prüfeni)physikalische Größen, insbesondere Drücke und Temperaturen, messen und prüfenj)Prüfergebnisse dokumentierenk)Karosserie- und Fahrzeugbauteile auf Dichtheit prüfen    5    </w:t>
      </w:r>
    </w:p>
    <w:p>
      <w:r>
        <w:rPr>
          <w:rFonts w:ascii="Courier New" w:hAnsi="Courier New"/>
          <w:sz w:val="17"/>
        </w:rPr>
        <w:t xml:space="preserve">4    Durchführen von Instandhaltungs- und Wartungsarbeiten (§ 4 Absatz 2 Nummer 4)    a)Arbeits- und Sicherheitsregeln sowie Herstellerrichtlinien beim Transport und beim Heben anwendenb)Fahrzeuge, Baugruppen und Systeme bewegen, abstellen, anheben, abstützen und sichernc)Wartungsarbeiten nach Vorgabe durchführen, insbesondere Betriebsflüssigkeiten kontrollieren, nachfüllen, wechseln und zu deren Entsorgung beitragend)mechanische und elektrische Bauteile, Baugruppen und Systeme auf Verschleiß, Beschädigungen, Dichtheit, Lageabweichungen und Funktionsfähigkeit prüfene)Schalt- und Funktionspläne anwenden, hydraulische, pneumatische und elektrische Leitungen, Anschlüsse und mechanische Verbindungen prüfenf)Drücke an pneumatischen und hydraulischen Systemen messen und einstelleng)Wartungs- und Prüfanweisungen anwenden und Wartungsarbeiten durchführenh)Funktionskontrollen durchführen und Fehlerspeicher ausleseni)Arbeitsschritte sowie Prüf- und Messergebnisse dokumentieren    14    </w:t>
      </w:r>
    </w:p>
    <w:p>
      <w:r>
        <w:rPr>
          <w:rFonts w:ascii="Courier New" w:hAnsi="Courier New"/>
          <w:sz w:val="17"/>
        </w:rPr>
        <w:t xml:space="preserve">5    Demontieren, Reparieren und Montieren von Bauteilen, Baugruppen und Systemen (§ 4 Absatz 2 Nummer 5)    a)Bauteile, Baugruppen und Systeme außer Betrieb nehmen, demontieren und zerlegen sowie sicherheits- und gesundheitsgefährdende Stoffe identifizieren, auf Wiederverwertbarkeit prüfen, kennzeichnen und systematisch ablegenb)demontierte Bauteile und Baugruppen Systemen zuordnen und auf Vollständigkeit prüfenc)Bauteile und Baugruppen reinigen, konservieren und lagernd)Bauteile, Baugruppen und Systeme fügen, insbesondere Schraubverbindungen unter Beachtung der Teilefolge und des Drehmoments herstellene)Bauteile, Baugruppen und Systeme montieren, in Betrieb nehmen sowie auf Funktion und Formgenauigkeit prüfenf)Oberflächen für den Korrosionsschutz vorbereiten, Korrosionsschutz ergänzen und erneuerng)Lage von Bauteilen und Baugruppen prüfen, Lageabweichungen messenh)Bezugslinien, Bohrungsmitten und Umrisse unter Berücksichtigung der Werkstoffeigenschaften anreißen und körnen sowie Bauteile und Halbzeuge trennen und umformeni)Maschinenwerte von handgeführten und ortsfesten Maschinen bestimmen und einstellen sowie Werkstücke und Bauteile bohren und senkenj)Innen- und Außengewinde herstellen und instand setzenk)elektrische Verbindungen und Anschlüsse herstellen, überprüfen, instand setzen und dokumentierenl)verschleißbehaftete Baugruppen und Systeme instand setzenm)Reifen demontieren und montieren und Räder auswuchten    18    </w:t>
      </w:r>
    </w:p>
    <w:p>
      <w:r>
        <w:rPr>
          <w:rFonts w:ascii="Courier New" w:hAnsi="Courier New"/>
          <w:sz w:val="17"/>
        </w:rPr>
        <w:t xml:space="preserve">6    Diagnostizieren von Fehlern und Störungen an Fahrzeugen und Systemen (§ 4 Absatz 2 Nummer 6)    a)Kundenbeanstandungen nachvollziehen und Diagnosewege festlegenb)Schäden und Funktionsstörungen an mechanischen, elektrischen, elektronischen, mechatronischen, pneumatischen, hydraulischen und vernetzten Systemen von Fahrzeugen und deren Komponenten mit technischen Hilfsmitteln feststellenc)Fehler und ihre Ursachen mit Hilfe von Stromlauf- und Funktionsplänen bestimmend)Sicht-, Geräusch-, Geruchs- und Funktionsprüfungen an Fahrzeugsystemen und deren Bauteilen durchführen    2    </w:t>
      </w:r>
    </w:p>
    <w:p>
      <w:r>
        <w:rPr>
          <w:rFonts w:ascii="Courier New" w:hAnsi="Courier New"/>
          <w:sz w:val="17"/>
        </w:rPr>
        <w:t xml:space="preserve">e)Datenbanken und Hotlines der Fahrzeughersteller und von freien Anbietern nutzen sowie Telediagnose anwendenf)Diagnosesysteme anwenden, Daten auslesen und geführte Fehlersuche nutzen sowie Fehler interpretiereng)Bordnetz-, Ladestrom-, Start-, Beleuchtungs-, Komfort-, Sicherheits- und Fahrerassistenzsysteme prüfen, beurteilen und nach Kundenwünschen parametrierenh)Fehlerspeicher auslesen, Protokolle interpretieren und Systeme testeni)Steuergerätesoftware ermitteln und aktualisieren, Rückstellungen und Grundeinstellungen an Fahrzeugsystemen durchführen und Lernwerte anpassenj)Ergebnisse dokumentieren        5</w:t>
      </w:r>
    </w:p>
    <w:p>
      <w:r>
        <w:rPr>
          <w:rFonts w:ascii="Courier New" w:hAnsi="Courier New"/>
          <w:sz w:val="17"/>
        </w:rPr>
        <w:t xml:space="preserve">7    Instandsetzen von Fahrzeugen und Fügen von Fahrzeugteilen (§ 4 Absatz 2 Nummer 7)    a)Instandsetzungsmaßnahmen festlegenb)Bauteile manuell und maschinell richtenc)Metalle, Kunststoffe und Verbundstoffe von Hand und mit Maschinen scheren, sägen, bohren, stanzen und schleifend)Trennschnittlinien festlegen, Karosserieteile trennen und trennschleifen sowie Metalle thermisch trennene)Schraub- und Nietverbindungen herstellen sowie Lagegenauigkeit und Teilefolge beachtenf)Bauteile einpasseng)Bauteile aus Stahl durch unterschiedliche Schweißverfahren heften und fügenh)Bleche und Profile einziehen und strecken    4    </w:t>
      </w:r>
    </w:p>
    <w:p>
      <w:r>
        <w:rPr>
          <w:rFonts w:ascii="Courier New" w:hAnsi="Courier New"/>
          <w:sz w:val="17"/>
        </w:rPr>
        <w:t xml:space="preserve">i)Klemm-, Steck- und Druckfügeverbindungen unter Beachtung der Werkstoffe und von deren Anforderungen herstellenj)Fahrzeugverglasungen aus- und einbauen sowie instand setzenk)Bauteile aus gleichen und unterschiedlichen Werkstoffen kleben und dabei die auftretende Beanspruchung und Verarbeitungsrichtlinien berücksichtigenl)Form- und Karosserieteile aus faserverstärkten Kunststoffen instand setzen und laminieren und dabei die auftretende Beanspruchung, die Herstellervorgaben und die allgemeingültigen Verarbeitungsrichtlinien berücksichtigenm)Schweißverfahren und Nahtarten unter Berücksichtigung der Werkstoffe, Wärmebelastung und Nacharbeit auswählen sowie Einstellwerte festlegenn)Bauteile aus Kunststoff und Leichtmetall schweißeno)Bauteile aus gleichen und unterschiedlichen Werkstoffen unter Beachtung der Oberflächenbeschaffenheit weich- und hartlöten sowie Flussmittelrückstände beseitigenp)löt- und schweißnahtbezogene Verformungen beseitigen        13</w:t>
      </w:r>
    </w:p>
    <w:p>
      <w:r>
        <w:rPr>
          <w:rFonts w:ascii="Courier New" w:hAnsi="Courier New"/>
          <w:sz w:val="17"/>
        </w:rPr>
        <w:t xml:space="preserve">8    Ausrüsten mit Zubehör und Zusatzeinrichtungen (§ 4 Absatz 2 Nummer 8)    a)Zubehör und Zusatzeinrichtungen nach Vorschriften, Herstellerangaben und technischen Unterlagen auswählen und zuordnenb)Zubehör und Zusatzeinrichtungen auf Vollständigkeit prüfen und für den Einbau komplettieren und vorbereitenc)Zusatzausstattung an- und einbauen        4</w:t>
      </w:r>
    </w:p>
    <w:p>
      <w:r>
        <w:rPr>
          <w:rFonts w:ascii="Courier New" w:hAnsi="Courier New"/>
          <w:sz w:val="17"/>
        </w:rPr>
        <w:t xml:space="preserve">9    Anfertigen von Karosserie- und Fahrzeugbauteilen (§ 4 Absatz 2 Nummer 9)    a)Karosserieteile planen und skizzierenb)Teile unter Beachtung der Werkstoffeigenschaften und der Oberflächenbeschaffenheit mit Hilfe von Schablonen anreißenc)Werkzeuge und Maschinen unter Berücksichtigung der Bearbeitungsverfahren und der Werkstoffe auswählend)Maschinenwerte bestimmen und einstellen sowie Kühl- und Schmiermittel zuordnen und anwendene)Bauteile unter Berücksichtigung der Form und der Werkstoffeigenschaften ausrichten und spannenf)Karosserie- oder Karosseriebauteile herstelleng)Halbzeuge manuell und maschinell umformen sowie Zuschnittlängen bestimmenh)Feinbleche durch Umformen fügeni)Rand- und Flächenversteifungen herstellen    4    </w:t>
      </w:r>
    </w:p>
    <w:p>
      <w:r>
        <w:rPr>
          <w:rFonts w:ascii="Courier New" w:hAnsi="Courier New"/>
          <w:sz w:val="17"/>
        </w:rPr>
        <w:t xml:space="preserve">10    Prüfen, Pflegen und Schützen von Oberflächen (§ 4 Absatz 2 Nummer 10)    a)Beschaffenheit und Aussehen von Oberflächen der Karosserie- und Fahrzeugbauteile prüfenb)Oberflächen für das Auftragen von Beschichtungsmitteln vorbereitenc)Konservierungs-, Korrosionsschutz- und Beschichtungsmittel unter Beachtung der Verarbeitungsrichtlinien auftragend)Oberflächen polieren        4</w:t>
      </w:r>
    </w:p>
    <w:p>
      <w:r>
        <w:rPr>
          <w:rFonts w:ascii="Courier New" w:hAnsi="Courier New"/>
          <w:sz w:val="17"/>
        </w:rPr>
        <w:t xml:space="preserve">11    Kontrollieren und Übergeben von Fahrzeugen (§ 4 Absatz 2 Nummer 11)    a)Verkehrs- und Betriebssicherheit von Fahrzeugen kontrollierenb)durchgeführte Instandhaltungs- und Montagearbeiten kontrollieren, Nachbesserungen veranlassenc)Fahrzeuge zur Kundenübergabe vorbereitend)Kundinnen und Kunden in die Bedienung einweisen, auf Vorschriften hinweisen und Übergabe protokollieren        2</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Beurteilen des Schadensumfangs (§ 4 Absatz 3 Nummer 1)    a)Schäden an vernetzten Fahrzeugsystemen eingrenzen und Ursachen feststellen sowie Herstellervorgaben, Reparaturanleitungen und Sicherheitshinweise beachtenb)Schäden an Karosserien und angrenzenden Bauteilen und Baugruppen feststellenc)Schäden beurteilen, Reparaturweg festlegen und Schadenskalkulation erstellend)Ergebnisse dokumentieren        12</w:t>
      </w:r>
    </w:p>
    <w:p>
      <w:r>
        <w:rPr>
          <w:rFonts w:ascii="Courier New" w:hAnsi="Courier New"/>
          <w:sz w:val="17"/>
        </w:rPr>
        <w:t xml:space="preserve">2    Instandhalten von Karosserien, Aufbauten, Fahrgestellen und Fahrwerken (§ 4 Absatz 3 Nummer 2)    a)Pflege- und Wartungsarbeiten an Fahrzeugen und Betriebseinrichtungen nach Vorgaben durchführen und dokumentierenb)Bauteile und Baugruppen nach Kennzeichnung den Montagevorgängen zuordnen sowie auf Vollständigkeit und Funktion prüfenc)Bauteile, Baugruppen und Systeme auf Verschleiß, Beschädigung und Funktion prüfen und einstellen sowie Abweichungen und Auswirkungen beurteilend)Bauteile und Baugruppen ersetzen, dabei Oberflächenbeschaffenheit, Fügeflächen und Formtoleranz prüfen sowie in montagegerechter Lage fixieren, lösbare und unlösbare Verbindungen herstellene)Fahrzeugausstattung, insbesondere Innenverkleidungen und Instrumententräger, aus- und einbauenf)Lage der Mess-, Kontroll- und Befestigungspunkte für Fahrwerk und Antriebsaggregate an Karosserie und Rahmen prüfen sowie Abweichungen beurteileng)Fahrwerkgeometrie vermessen, Fahrwerksteile und Lenksysteme instand halten, einstellen und Prüfprotokoll erstellenh)Karosserie-, Rahmen- und Aufbauteile durch Ausbeulen und Richten instand setzeni)Mess-, Richt- und Rückverformungseinrichtungen anwendenj)lackschadenfreie Ausbeultechniken anwendenk)Maßnahmen zum Korrosionsschutz für Fügeverbindungen, Hohlräume und Unterboden auswählen und durchführenl)Dicht- und Dämmmaterialien auswählen und anwendenm)Systeme nach Instandsetzen auf Dichtheit und Fremdstoffe prüfen, Undichtigkeiten beseitigen, Betriebsstoffe auswählen und Systeme befüllenn)Ergebnisse dokumentieren        26</w:t>
      </w:r>
    </w:p>
    <w:p>
      <w:r>
        <w:rPr>
          <w:rFonts w:ascii="Courier New" w:hAnsi="Courier New"/>
          <w:sz w:val="17"/>
        </w:rPr>
        <w:t xml:space="preserve">3    Instandsetzen und Herstellen von vernetzten Systemen (§ 4 Absatz 3 Nummer 3)    a)Bordnetz-, Energieversorgungs-, Energiemanagement- und Starteranlagen sowie Kontrollsysteme auf Funktion prüfen und instand setzenb)Assistenz-, Komfort-, Sicherheits- und Beleuchtungssysteme auf Funktion und Wirkungsweise prüfen und einstellenc)elektrische und optoelektronische Datenbussysteme prüfen und Datenkommunikationsleitungen instand setzend)Schaltpläne, Stromlaufpläne Anschlusspläne, Anordnungspläne und Funktionspläne von elektrischen, elektronischen, hydraulischen und pneumatischen Systeme skizzierene)vernetzte Fahrzeugsysteme, insbesondere des Brems-, Fahrwerks-, Federungs-, Dämpfungs- und Niveauregelungssystems, prüfen und instand setzenf)Karosseriesysteme, insbesondere Türschließ- und Verdeckanlagen sowie Schiebedächer, prüfen, diagnostizieren, instand setzen, einstellen und parametrieren; mechanische Notfunktionen anwendeng)Einzelfunktionen während des Montagevorgangs prüfenh)integrierte Bauteile der Fahrzeugverglasung auf Funktion, Beschädigung, Einbaulage und Dichtheit prüfen und instand setzeni)Ergebnisse dokumentieren        12</w:t>
      </w:r>
    </w:p>
    <w:p>
      <w:r>
        <w:rPr>
          <w:rFonts w:ascii="Courier New" w:hAnsi="Courier New"/>
          <w:sz w:val="17"/>
        </w:rPr>
        <w:t xml:space="preserve">4    Um- und Nachrüsten mit Zubehör und Zusatzeinrichtungen (§ 4 Absatz 3 Nummer 4)    a)Zubehör und Zusatzeinrichtungen, insbesondere Anhängevorrichtungen und Komfort- und Sicherheitsanlagen sowie klimatechnische Systeme für Fahrzeuge, vorbereiten und nach Vorgaben, Normen und technischen Unterlagen umbauenb)mechanisch, mechatronisch, pneumatisch, hydraulisch, elektronisch und elektrisch betätigte Teile und Fahrzeugs-, Fahrwerks- und Bremssysteme nach Herstellervorgaben umbauenc)Funktion prüfen, Ergebnisse dokumentieren und Fahrzeugunterlagen ergänzen        6</w:t>
      </w:r>
    </w:p>
    <w:p>
      <w:r>
        <w:rPr>
          <w:rFonts w:ascii="Courier New" w:hAnsi="Courier New"/>
          <w:sz w:val="17"/>
        </w:rPr>
        <w:t xml:space="preserve">5    Herstellen und Aufbereiten von Oberflächen (§ 4 Absatz 3 Nummer 5)    a)unbeschichtete und beschichtete Oberflächen bearbeiten und behandelnb)Karosserie- und Fahrzeugteile zur Lackierung vorbereiten sowie nicht zu bearbeitende Oberflächen und Teile schützenc)Unebenheiten durch Verschwemmen, Spachteln und Schleifen ausgleichend)Oberflächen unter Beachtung der Lackaufbaustufen herstellen, wiederherstellen und schützene)Lackmaterialien entsprechend der Beschaffenheit und dem Aussehen der Oberflächen auswählen und angleichen        8</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Konstruieren, Herstellen, Ein-, Auf-, Umbauen und Nachrüsten von Karosserien, Karosserieteilen, Baugruppen und Fahrgestellen (§ 4 Absatz 4 Nummer 1)    a)fahrzeugspezifische Bauteile sowie Auf- und Umbauten, Abwicklungen von Karosserieformen und geometrischen Grundkörpern auch mit betätigten Einrichtungen rechnergestützt entwerfen, skizzieren, berechnen und konstruieren sowie Zuschnitte bestimmen und dabei ergonomische und zulassungsrechtliche Anforderungen berücksichtigenb)fahrzeugspezifische Bauteile konstruktiv für Beschichtungen vorbereitenc)Schaltpläne, Stromlaufpläne Anschlusspläne, Anordnungspläne und Funktionspläne entwerfen, skizzieren und zeichnend)Ausschnitte, Zu- und Abluftöffnungen für Klima-, Heizungs- und Lüftungsanlagen, Montageeinrichtungen sowie Leitungen und Kanäle auslegene)Zeichnungen, Stücklisten und Kostenkalkulationen erstellenf)Formen, Maße und Passungen zum Herstellen und Wiederherstellen von Teilen und Baugruppen ermitteln, Zeichnungen übertragen, notwendige Zugaben und Korrekturen berücksichtigen sowie Schablonen und Negativformen herstellen und handhabeng)Werkstoffe und Herstellverfahren festlegen, insbesondere im Hinblick auf die vorgegebene Nutzungsart und Nutzungsdauer, sowie Arbeitsschritte bestimmenh)Karosserie- und Fahrzeugteile durch Umformen von Hand und mit Maschinen herstelleni)Bauteile und Baugruppen unter Einhaltung der Herstellervorgaben und der Werkstoffgüte sowie der geforderten Funktionen herstellen, wiederherstellen und umbauenj)Zubehör und Zusatzeinrichtungen nach Vorschriften, Normen und technischen Unterlagen ein- und anbauen, auf Funktion prüfen und in Betrieb nehmenk)Fahrzeuge für spezielle Verwendungs- und Transportzwecke aus- und umrüsten, insbesondere mit Hub- und Ladeeinrichtungen sowie Kühl- und Heizsystemenl)fahrzeugspezifische Systeme und Steuerungen entsprechend den Anforderungen auswählen und einbauenm)Funktionsfähigkeit von vernetzten Systemen herstellen und einstellen und dabei Gesamt- und Einzelfunktion von elektrischen, elektronischen, hydraulischen und pneumatischen Systemen sowie die Peripheriekomponenten beachtenn)Komfort- und Sicherheitsanlagen, Beleuchtungs-, Assistenz- und Kontrollsysteme aus-, ein- und anbaueno)Dicht- und Dämmsysteme gegen Strahlung, Frequenzen, Schall, Licht, Temperatur, Staub, Gas und Flüssigkeit auswählen, anwenden und einbauenp)Dämpfungssysteme gegen Schwingungen, Stöße und Vibrationen einsetzen sowie Maßnahmen zur Abdichtung ergreifenq)Fahrwerks- und Antriebssysteme für den jeweiligen Verwendungszweck auswählen, einbauen und einstellenr)fahrzeugspezifische Beschlag- und Anschlagsysteme auswählen und einbauens)fahrzeugspezifische An- und Aufbauteile fixieren sowie lösbare und unlösbare Verbindungen auswählen und herstellent)Bleche und Profile warm umformenu)Ladungs- und Personentransportsicherungssysteme auswählen und einbauenv)Fahrzeuginneneinrichtungen anfertigen und einbauenw)Bedienungsbeschilderung vollständig, sichtbar und fest anbringenx)Versorgungs- und Entsorgungseinrichtungen aus vorgefertigten Bauteilen vervollständigen und integriereny)Fahrzeuginnenverkleidungen unter Berücksichtigung der Materialien festlegen und einbauenz)Dokumentationen erstellen        26</w:t>
      </w:r>
    </w:p>
    <w:p>
      <w:r>
        <w:rPr>
          <w:rFonts w:ascii="Courier New" w:hAnsi="Courier New"/>
          <w:sz w:val="17"/>
        </w:rPr>
        <w:t xml:space="preserve">2    Durchführen von Prüf-, Mess- und Einstellarbeiten (§ 4 Absatz 4 Nummer 2)    a)bei Prüf-, Mess- und Einstellarbeiten an Fahrzeugen, Fahrgestellen, Rahmen, Baugruppen und Aufbauten Herstellervorgaben, Vorschriften und Kundenvorgaben beachtenb)Maß- und Formkontrollen durchführen, Lage der Mess-, Kontroll- und Befestigungspunkte von Baugruppen, Zubehör und Zusatzeinrichtungen prüfen sowie Abweichungen feststellen und beurteilenc)Fehlerspeicher auslesen, Funktionskontrollen und Einstellarbeiten vornehmen sowie Ergebnisse bewertend)Fahrwerksteile prüfen und Fahrwerksgeometrie vermessen, Ergebnisse durch Soll-Ist-Vergleich interpretieren sowie Abweichungen korrigierene)fahrzeugspezifische Bremsanlagen auf Einzel- und Gesamtfunktion prüfen und einstellenf)Steuerungsprogramme eingeben, ändern und testen, Steuergeräte aktualisieren und parametrieren, Grundeinstellungen an Systemen durchführeng)Überprüfung von vorgeschriebenen Kontrollgeräten vorbereitenh)thermische, mechanische und chemische Fügeverbindungen überprüfeni)Karosserieinnenbereich nach Vorschriften prüfen sowie Sonderbestimmungen der Hygieneanforderungen beachtenj)Bediensicherheit prüfen und ergonomische Anforderungen berücksichtigenk)Zuluft- und Ablufteinrichtungen einstellenl)Dicht- und Dämmsysteme prüfenm)belastungs- und verschleißintensive Bereiche auf Schäden prüfenn)fahrzeugspezifische Maße und Massen ermitteln sowie Achs-, Stütz- und Aufliegelasten prüfeno)Ergebnisse dokumentieren        12</w:t>
      </w:r>
    </w:p>
    <w:p>
      <w:r>
        <w:rPr>
          <w:rFonts w:ascii="Courier New" w:hAnsi="Courier New"/>
          <w:sz w:val="17"/>
        </w:rPr>
        <w:t xml:space="preserve">3    Instandhalten von Karosserie- und Fahrzeugbauteilen sowie von Baugruppen (§ 4 Absatz 4 Nummer 3)    a)Wartungs-, Pflege- und Instandsetzungsarbeiten an Systemen, Betriebs- und Zusatzinrichtungen von fahrzeugspezifischen Bauteilen und Baugruppen durchführenb)Beleuchtungs-, Warn- und Signalanlagen sowie Kontrolleinrichtungen instand haltenc)Trieb- und Fahrwerksteile sowie Lenksysteme instand haltend)Lüftungs-, Heizungs- und Klimasysteme instand haltene)Mess-, Richt- und Rückverformungseinrichtungen für Karosserien, Rahmen, Fahrgestelle und Aufbauten auswählen und anwenden sowie Karosserien, Rahmen, Fahrgestelle und Aufbauten durch Austauschen von Teilen und Baugruppen instand setzenf)Fehler und Schäden an Schweiß- und Fügeverbindungen beseitigeng)Schäden an angrenzenden Bauteilen und Baugruppen bei Instandhaltungsarbeiten erkennen und beseitigenh)Dokumentationen erstellen        12</w:t>
      </w:r>
    </w:p>
    <w:p>
      <w:r>
        <w:rPr>
          <w:rFonts w:ascii="Courier New" w:hAnsi="Courier New"/>
          <w:sz w:val="17"/>
        </w:rPr>
        <w:t xml:space="preserve">4    Beurteilen des Schadensumfangs (§ 4 Absatz 4 Nummer 4)    a)Schäden an Fahrzeugen, Fahrgestellen und Karosserien anhand von Kundenangaben, Sinneswahrnehmungen und Funktionsprüfungen eingrenzen und bestimmenb)Fehler, Störungen und ihre Ursachen an Systemen und Anlagen anhand von Kundenangaben, Sinneswahrnehmungen und Funktionsprüfungen eingrenzen und bestimmenc)Schäden beurteilen, Reparaturweg festlegen sowie Schadenskalkulation und Kostenvoranschlag erstellend)Dokumentation erstellen        8</w:t>
      </w:r>
    </w:p>
    <w:p>
      <w:r>
        <w:rPr>
          <w:rFonts w:ascii="Courier New" w:hAnsi="Courier New"/>
          <w:sz w:val="17"/>
        </w:rPr>
        <w:t xml:space="preserve">5    Herstellen, Aufbereiten und Schützen von Oberflächen (§ 4 Absatz 4 Nummer 5)    a)Eigenschaften und Zustand der Oberflächen von Karosserien, Karosserieteilen, Aufbauten und Fahrzeugteilen prüfenb)Karosserien, Karosserieteile und Aufbauten vorbehandeln, insbesondere durch Entfernen von Korrosion, Reinigen und Entfettenc)Oberflächen bearbeitend)Oberflächenmaterialien auswählen und angleichene)Beschichtungen herstellenf)Maßnahmen zum Korrosionsschutz für Fügeverbindungen, Hohlräume und korrosionsgefährdete Bereiche an Fahrzeugen, Karosserien, Fahrgestellen und Aufbauten auswählen und durchführen        6</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Berufsbildung, Arbeits- und Tarifrecht (§ 4 Absatz 5 Nummer 1)    a)Bedeutung des Ausbildungsvertrages erklären, insbesondere Abschluss, Dauer und Beendigungb)gegenseitige Rechte und Pflichten aus dem Ausbildungsvertrag nennenc)Möglichkeiten der beruflichen Fortbildung nennend)wesentliche Teile des Arbeitsvertrages nennene)wesentliche Bestimmungen der für den Ausbildungsbetrieb geltenden Tarifverträge nennen    </w:t>
      </w:r>
    </w:p>
    <w:p>
      <w:r>
        <w:rPr>
          <w:rFonts w:ascii="Courier New" w:hAnsi="Courier New"/>
          <w:sz w:val="17"/>
        </w:rPr>
        <w:t xml:space="preserve">2    Aufbau und Organisation des Ausbildungsbetriebes (§ 4 Absatz 5 Nummer 2)    a)Aufbau und Aufgaben des Ausbildungsbetriebes erläuternb)Grundfunktionen des Ausbildungsbetriebes wie Beschaffung, Fertigung, Absatz und Verwaltung erklärenc)Beziehungen des Ausbildungsbetriebes und seiner Belegschaft zu Wirtschaftsorganisationen, Berufsvertretungen und Gewerkschaften nennend)Grundlagen, Aufgaben und Arbeitsweise der betriebsverfassungs- oder personalvertretungsrechtlichen Organe des Ausbildungsbetriebes beschreiben</w:t>
      </w:r>
    </w:p>
    <w:p>
      <w:r>
        <w:rPr>
          <w:rFonts w:ascii="Courier New" w:hAnsi="Courier New"/>
          <w:sz w:val="17"/>
        </w:rPr>
        <w:t xml:space="preserve">3    Sicherheit und Gesundheitsschutz bei der Arbeit (§ 4 Absatz 5 Nummer 3)    a)Gefährdung von Sicherheit und Gesundheit am Arbeitsplatz feststellen und Maßnahmen zur Vermeidung der Gefährdung ergreifenb)berufsbezogene Arbeitsschutz- und Unfallverhütungsvorschriften anwendenc)Verhaltensweisen bei Unfällen beschreiben und erste Maßnahmen einleitend)Vorschriften des vorbeugenden Brandschutzes anwenden sowie Verhaltensweisen bei Bränden beschreiben und Maßnahmen zur Brandbekämpfung ergreifen    während der gesamten Ausbildung</w:t>
      </w:r>
    </w:p>
    <w:p>
      <w:r>
        <w:rPr>
          <w:rFonts w:ascii="Courier New" w:hAnsi="Courier New"/>
          <w:sz w:val="17"/>
        </w:rPr>
        <w:t xml:space="preserve">4    Umweltschutz (§ 4 Absatz 5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sowie Stoffe und Materialien einer umweltschonenden Entsorgung zuführen</w:t>
      </w:r>
    </w:p>
    <w:p>
      <w:r>
        <w:rPr>
          <w:rFonts w:ascii="Courier New" w:hAnsi="Courier New"/>
          <w:sz w:val="17"/>
        </w:rPr>
        <w:t xml:space="preserve">5    Planen und Vorbereiten von Arbeitsabläufen sowie Kontrollieren und Bewerten von Arbeitsergebnissen (§ 4 Absatz 5 Nummer 5)    a)Kundenwünsche mit Vorschriften und Herstellervorgaben abgleichenb)Arbeitsschritte und -abläufe planen und festlegenc)Werkstoffe, Betriebsmittel und Hilfsstoffe ermittelnd)Teilebedarf, Material, Werkzeuge und Hilfsmittel auftragsbezogen anfordern, bereitstellen und dokumentierene)Zeitbedarf ermittelnf)Arbeitsplatz unter Berücksichtigung des Arbeitsauftrages vorbereiteng)Schablonen entsprechend dem Verwendungszweck auswählen, anfertigen und als Prüfmittel einsetzenh)Arbeitsergebnisse durch Soll-Ist-Wertvergleiche kontrollieren, bewerten, dokumentieren und Maßnahmen zur Verbesserung der Arbeitsergebnisse vorschlageni)Sicherheitshinweise der Hersteller beachten, insbesondere bei Kraftfahrzeugen mit alternativen Antrieben    6    </w:t>
      </w:r>
    </w:p>
    <w:p>
      <w:r>
        <w:rPr>
          <w:rFonts w:ascii="Courier New" w:hAnsi="Courier New"/>
          <w:sz w:val="17"/>
        </w:rPr>
        <w:t xml:space="preserve">j)Arbeitsumfang unter Berücksichtigung des Zeitbedarfs und der Notwendigkeit personeller Unterstützung ermittelnk)im Team Arbeitsschritte und Arbeitsabläufe planen und festlegenl)Arbeitsabläufe kontrollieren, bewerten und dokumentieren        2</w:t>
      </w:r>
    </w:p>
    <w:p>
      <w:r>
        <w:rPr>
          <w:rFonts w:ascii="Courier New" w:hAnsi="Courier New"/>
          <w:sz w:val="17"/>
        </w:rPr>
        <w:t xml:space="preserve">6    Betriebliche und technische Kommunikation (§ 4 Absatz 5 Nummer 6)    a)betriebliches Informationssystem zum Bearbeiten von Arbeitsaufträgen anwenden und zur Beschaffung von technischen Unterlagen und Informationen nutzenb)Gespräche situationsgerecht führen, Sachverhalte darstellen und englische Fachausdrücke anwendenc)Kommunikation mit Kunden und Kundinnen sowie vorausgehenden und nachfolgenden Funktionsbereichen sicherstellend)Datenträger handhaben und Datenschutz beachten sowie digitale und analoge Mess- und Prüfdaten lesene)Fahrzeuge, Systeme, Bauteile und Baugruppen identifizierenf)Zeichnungen lesen und anwenden sowie Skizzen anfertigeng)Instandsetzungs-, Montage-, Inbetriebnahme- und Betriebsanleitungen, Kataloge, Tabellen und Diagramme lesen und anwendenh)Schaltpläne, Stromlaufpläne, Anschlusspläne, Anordnungspläne und Funktionspläne lesen und anwenden sowie technische Informationen interpretieren, aufbereiten, vermitteln und präsentieren    11    </w:t>
      </w:r>
    </w:p>
    <w:p>
      <w:r>
        <w:rPr>
          <w:rFonts w:ascii="Courier New" w:hAnsi="Courier New"/>
          <w:sz w:val="17"/>
        </w:rPr>
        <w:t xml:space="preserve">        i)kundenspezifische Anforderungen und Informationen entgegennehmen, berücksichtigen und im Betrieb weiterleitenj)Schäden durch Kundenbefragung eingrenzen sowie Richtlinien für Garantie, Kulanz und Sachmängelhaftung beachtenk)Gespräche mit Kunden und Kundinnen situationsgerecht führen        2</w:t>
      </w:r>
    </w:p>
    <w:p>
      <w:r>
        <w:rPr>
          <w:rFonts w:ascii="Courier New" w:hAnsi="Courier New"/>
          <w:sz w:val="17"/>
        </w:rPr>
        <w:t xml:space="preserve">7    Durchführen von qualitätssichernden Maßnahmen (§ 4 Absatz 5 Nummer 7)    a)Prüfverfahren und Prüfmittel anforderungsbezogen anwendenb)Ursachen von Fehlern und Qualitätsmängeln systematisch suchen und zu deren Beseitigung beitragen sowie Arbeiten dokumentierenc)Qualitätsmanagementsystem des Ausbildungsbetriebes anwendend)Prüf-, Wartungs- und Pflegevorgaben von Betriebs- und Prüfmitteln beachtene)Garantie und Gewährleistungsansprüche berücksichtigen    6    </w:t>
      </w:r>
    </w:p>
    <w:p>
      <w:r>
        <w:rPr>
          <w:rFonts w:ascii="Courier New" w:hAnsi="Courier New"/>
          <w:sz w:val="17"/>
        </w:rPr>
        <w:t xml:space="preserve">f)zur kontinuierlichen Verbesserung von Arbeitsvorgängen im eigenen Arbeitsbereich beitrageng)Ursachen von Fehlern und Mängeln im Arbeitsprozess systematisch suchen und bewerten, Fehler und Mängel beseitigen und die Beseitigung dokumentieren sowie Folgewirkungen von Fehlern und Mängeln abschätzenh)eigene und von anderen erbrachte Arbeitsergebnisse überprüfen, bewerten und protokollieren        2</w:t>
      </w:r>
    </w:p>
    <w:p>
      <w:r>
        <w:rPr>
          <w:color w:val="555555"/>
          <w:sz w:val="17"/>
        </w:rPr>
        <w:t xml:space="preserve">Zitiervorschlag: Anlage FzMechAusbV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https://recht.nulegal.eu/gesetze/FzMechAusbV/anlage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