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ForstWiAusbV 1998 — Berichtsheft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