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ForstWiAusbV 1998 — Ausbildungsplan</w:t>
      </w:r>
    </w:p>
    <w:p>
      <w:r>
        <w:rPr>
          <w:color w:val="555555"/>
          <w:sz w:val="18"/>
        </w:rPr>
        <w:t xml:space="preserve">Verordnung über die Berufsausbildung zum Forstwirt/zur 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6 ForstWiAusbV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https://recht.nulegal.eu/gesetze/ForstWiAusbV%201998/6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