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FloristAusbV 2025 — Prüfungsbereich des Teiles 1</w:t>
      </w:r>
    </w:p>
    <w:p>
      <w:r>
        <w:rPr>
          <w:color w:val="555555"/>
          <w:sz w:val="18"/>
        </w:rPr>
        <w:t xml:space="preserve">Floristen-Ausbildungsverordnung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(1) Teil 1 der Abschlussprüfung findet im Prüfungsbereich „Herstellen floraler Werkstücke“ statt.</w:t>
      </w:r>
    </w:p>
    <w:p>
      <w:r>
        <w:t xml:space="preserve">(2) Im Prüfungsbereich „Herstellen floraler Werkstücke“ besteht die Prüfung aus zwei Teilen.</w:t>
      </w:r>
    </w:p>
    <w:p>
      <w:r>
        <w:t xml:space="preserve">(3) Im ersten Teil hat der Prüfling nachzuweisen, dass er in der Lage ist,</w:t>
      </w:r>
    </w:p>
    <w:p>
      <w:pPr>
        <w:ind w:left="420"/>
      </w:pPr>
      <w:r>
        <w:t xml:space="preserve">1. Arbeitsschritte zu planen,</w:t>
      </w:r>
    </w:p>
    <w:p>
      <w:pPr>
        <w:ind w:left="420"/>
      </w:pPr>
      <w:r>
        <w:t xml:space="preserve">2. Arbeitstechniken auszuwählen,</w:t>
      </w:r>
    </w:p>
    <w:p>
      <w:pPr>
        <w:ind w:left="420"/>
      </w:pPr>
      <w:r>
        <w:t xml:space="preserve">3. Arbeitsplätze einzurichten,</w:t>
      </w:r>
    </w:p>
    <w:p>
      <w:pPr>
        <w:ind w:left="420"/>
      </w:pPr>
      <w:r>
        <w:t xml:space="preserve">4. Sträuße zu binden,</w:t>
      </w:r>
    </w:p>
    <w:p>
      <w:pPr>
        <w:ind w:left="420"/>
      </w:pPr>
      <w:r>
        <w:t xml:space="preserve">5. Anstecker herzustellen,</w:t>
      </w:r>
    </w:p>
    <w:p>
      <w:pPr>
        <w:ind w:left="420"/>
      </w:pPr>
      <w:r>
        <w:t xml:space="preserve">6. Kranzkörper zu binden,</w:t>
      </w:r>
    </w:p>
    <w:p>
      <w:pPr>
        <w:ind w:left="420"/>
      </w:pPr>
      <w:r>
        <w:t xml:space="preserve">7. Pflanzungen anzufertigen,</w:t>
      </w:r>
    </w:p>
    <w:p>
      <w:pPr>
        <w:ind w:left="420"/>
      </w:pPr>
      <w:r>
        <w:t xml:space="preserve">8. Arbeitsergebnisse zu kontrollieren sowie</w:t>
      </w:r>
    </w:p>
    <w:p>
      <w:pPr>
        <w:ind w:left="420"/>
      </w:pPr>
      <w:r>
        <w:t xml:space="preserve">9. Maßnahmen zur Qualitätssicherung, Wirtschaftlichkeit und Nachhaltigkeit sowie zur Sicherheit und zum Gesundheitsschutz bei der Arbeit umzusetzen.</w:t>
      </w:r>
    </w:p>
    <w:p>
      <w:r>
        <w:t xml:space="preserve">Der Prüfling hat vier Arbeitsaufgaben durchzuführen. Die Prüfungszeit für die Durchführung der vier Arbeitsaufgaben beträgt insgesamt 150 Minuten.</w:t>
      </w:r>
    </w:p>
    <w:p>
      <w:r>
        <w:t xml:space="preserve">(4) Im zweiten Teil hat der Prüfling nachzuweisen, dass er in der Lage ist,</w:t>
      </w:r>
    </w:p>
    <w:p>
      <w:pPr>
        <w:ind w:left="420"/>
      </w:pPr>
      <w:r>
        <w:t xml:space="preserve">1. die Pflege von Pflanzen zu erläutern,</w:t>
      </w:r>
    </w:p>
    <w:p>
      <w:pPr>
        <w:ind w:left="420"/>
      </w:pPr>
      <w:r>
        <w:t xml:space="preserve">2. die Versorgung von Pflanzenteilen zu erläutern sowie</w:t>
      </w:r>
    </w:p>
    <w:p>
      <w:pPr>
        <w:ind w:left="420"/>
      </w:pPr>
      <w:r>
        <w:t xml:space="preserve">3. wesentliche fachliche Zusammenhänge aufzuzeigen und seine Vorgehensweise zu begründen.</w:t>
      </w:r>
    </w:p>
    <w:p>
      <w:r>
        <w:t xml:space="preserve">Die Aufgaben müssen praxisbezogen sein. Der Prüfling hat Aufgaben schriftlich zu bearbeiten. Die Prüfungszeit für die schriftliche Bearbeitung der Aufgaben beträgt 60 Minuten.</w:t>
      </w:r>
    </w:p>
    <w:p>
      <w:r>
        <w:t xml:space="preserve">(5) Bei der Ermittlung des Ergebnisses für den Prüfungsbereich sind die Bewertungen wie folgt zu gewichten:</w:t>
      </w:r>
    </w:p>
    <w:p>
      <w:pPr>
        <w:ind w:left="420"/>
      </w:pPr>
      <w:r>
        <w:t xml:space="preserve">1. die Bewertung für den ersten Teil mit 70 Prozent sowie</w:t>
      </w:r>
    </w:p>
    <w:p>
      <w:pPr>
        <w:ind w:left="420"/>
      </w:pPr>
      <w:r>
        <w:t xml:space="preserve">2. die Bewertung für den zweiten Teil mit 30 Prozent.</w:t>
      </w:r>
    </w:p>
    <w:p>
      <w:r>
        <w:rPr>
          <w:color w:val="555555"/>
          <w:sz w:val="17"/>
        </w:rPr>
        <w:t xml:space="preserve">Zitiervorschlag: § 8 FloristAusbV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https://recht.nulegal.eu/gesetze/FloristAusbV%202025/8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