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FischwAusbV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Ernährung und Landwirtschaft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