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FerkBetSachkV</w:t>
      </w:r>
    </w:p>
    <w:p>
      <w:r>
        <w:rPr>
          <w:color w:val="555555"/>
          <w:sz w:val="18"/>
        </w:rPr>
        <w:t xml:space="preserve">Ferkelbetäubungssachkundeverordnung</w:t>
      </w:r>
    </w:p>
    <w:p>
      <w:r>
        <w:rPr>
          <w:color w:val="555555"/>
          <w:sz w:val="18"/>
        </w:rPr>
        <w:t xml:space="preserve">Stand: 18.01.2020 (konsolidierte Textfassung, kein amtliches Inkrafttretensdatum)</w:t>
      </w:r>
    </w:p>
    <w:p>
      <w:r>
        <w:t xml:space="preserve">Auf Grund</w:t>
      </w:r>
    </w:p>
    <w:p>
      <w:pPr>
        <w:ind w:left="420"/>
      </w:pPr>
      <w:r>
        <w:t xml:space="preserve">– des § 6 Absatz 6 in Verbindung mit § 16b Absatz 1 Satz 2, § 21 Absatz 1a und § 21a des Tierschutzgesetzes in der Fassung der Bekanntmachung vom 18. Mai 2006 (BGBl. I S. 1206, 1313), von denen § 6 Absatz 6 durch Artikel 1 Nummer 7 des Gesetzes vom 4. Juli 2013 (BGBl. I S. 2182) und § 21 Absatz 1a durch Artikel 1 Nummer 1 des Gesetzes vom 17. Dezember 2018 (BGBl. I S. 2586) eingefügt worden sind und § 21a durch Artikel 20 Nummer 1 des Gesetzes vom 9. Dezember 2010 (BGBl. I S. 1934) geändert worden ist, nach Anhörung der Tierschutzkommission und unter Berücksichtigung des Beschlusses des Bundestages vom 27. Juni 2019 und</w:t>
      </w:r>
    </w:p>
    <w:p>
      <w:pPr>
        <w:ind w:left="420"/>
      </w:pPr>
      <w:r>
        <w:t xml:space="preserve">– des Artikels 2 des Gesetzes zu dem Europäischen Übereinkommen vom 10. März 1976 zum Schutz von Tieren in landwirtschaftlichen Tierhaltungen vom 25. Januar 1978 (BGBl. 1978 II S. 113), der zuletzt durch Artikel 597 der Verordnung vom 31. August 2015 (BGBl. I S. 1474) geändert worden ist,</w:t>
      </w:r>
    </w:p>
    <w:p>
      <w:r>
        <w:t xml:space="preserve">verordnet das Bundesministerium für Ernährung und Landwirtschaft:</w:t>
      </w:r>
    </w:p>
    <w:p>
      <w:r>
        <w:rPr>
          <w:color w:val="555555"/>
          <w:sz w:val="17"/>
        </w:rPr>
        <w:t xml:space="preserve">Zitiervorschlag: Eingangsformel FerkBetSachkV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https://recht.nulegal.eu/gesetze/FerkBetSachkV/eingangsformel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