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FeinwerkMechMstrV 2025 — Meisterprüfungsberufsbild</w:t>
      </w:r>
    </w:p>
    <w:p>
      <w:r>
        <w:rPr>
          <w:color w:val="555555"/>
          <w:sz w:val="18"/>
        </w:rPr>
        <w:t xml:space="preserve">Feinwerkmechanikermeisterverordnung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In den Teilen I und II der Meisterprüfung im Feinwerkmechaniker-Handwerk hat der Prüfling die beruflichen Handlungskompetenzen nachzuweisen, die sich auf wesentliche Tätigkeiten seines Gewerbes und die erforderlichen fachtheoretischen Kenntnisse beziehen. Grundlage dafür sind folgende Fertigkeiten und Kenntnisse:</w:t>
      </w:r>
    </w:p>
    <w:p>
      <w:pPr>
        <w:ind w:left="420"/>
      </w:pPr>
      <w:r>
        <w:t xml:space="preserve">1. einen Betrieb im Feinwerkmechaniker-Handwerk führen und organisieren und dabei rechnergestützt technische, kaufmännische und personalwirtschaftliche Entscheidungen treffen und begründen, insbesondere unter Berücksichtigung</w:t>
      </w:r>
    </w:p>
    <w:p>
      <w:pPr>
        <w:ind w:left="780"/>
      </w:pPr>
      <w:r>
        <w:t xml:space="preserve">a) der Kostenstrukturen,</w:t>
      </w:r>
    </w:p>
    <w:p>
      <w:pPr>
        <w:ind w:left="780"/>
      </w:pPr>
      <w:r>
        <w:t xml:space="preserve">b) der Wettbewerbssituation,</w:t>
      </w:r>
    </w:p>
    <w:p>
      <w:pPr>
        <w:ind w:left="780"/>
      </w:pPr>
      <w:r>
        <w:t xml:space="preserve">c) der für den Betrieb wesentlichen Ausbildung, Fort- und Weiterbildung des Personals,</w:t>
      </w:r>
    </w:p>
    <w:p>
      <w:pPr>
        <w:ind w:left="780"/>
      </w:pPr>
      <w:r>
        <w:t xml:space="preserve">d) der Betriebsorganisation,</w:t>
      </w:r>
    </w:p>
    <w:p>
      <w:pPr>
        <w:ind w:left="780"/>
      </w:pPr>
      <w:r>
        <w:t xml:space="preserve">e) des Qualitätsmanagements,</w:t>
      </w:r>
    </w:p>
    <w:p>
      <w:pPr>
        <w:ind w:left="780"/>
      </w:pPr>
      <w:r>
        <w:t xml:space="preserve">f) des Arbeitsschutzrechtes,</w:t>
      </w:r>
    </w:p>
    <w:p>
      <w:pPr>
        <w:ind w:left="780"/>
      </w:pPr>
      <w:r>
        <w:t xml:space="preserve">g) des Datenschutzes, der Datensicherheit und der Datenverarbeitung,</w:t>
      </w:r>
    </w:p>
    <w:p>
      <w:pPr>
        <w:ind w:left="780"/>
      </w:pPr>
      <w:r>
        <w:t xml:space="preserve">h) der ökologischen Nachhaltigkeit, der ökonomischen Nachhaltigkeit sowie der sozialen Nachhaltigkeit sowie</w:t>
      </w:r>
    </w:p>
    <w:p>
      <w:pPr>
        <w:ind w:left="780"/>
      </w:pPr>
      <w:r>
        <w:t xml:space="preserve">i) technologischer Entwicklungen sowie gesellschaftlicher Entwicklungen, insbesondere digitaler Technologien,</w:t>
      </w:r>
    </w:p>
    <w:p>
      <w:pPr>
        <w:ind w:left="420"/>
      </w:pPr>
      <w:r>
        <w:t xml:space="preserve">2. Konzepte für Betriebs- und Lagerausstattung sowie für logistische Geschäfts- und Arbeitsprozesse entwickeln und umsetzen,</w:t>
      </w:r>
    </w:p>
    <w:p>
      <w:pPr>
        <w:ind w:left="420"/>
      </w:pPr>
      <w:r>
        <w:t xml:space="preserve">3. Kundenwünsche und jeweilige Rahmenbedingungen ermitteln, Anforderungen ableiten, Kundinnen und Kunden beraten, Serviceleistungen anbieten, Lösungen entwickeln, Verhandlungen führen und Ziele festlegen, Leistungen kalkulieren und Angebote erstellen sowie Verträge schließen,</w:t>
      </w:r>
    </w:p>
    <w:p>
      <w:pPr>
        <w:ind w:left="420"/>
      </w:pPr>
      <w:r>
        <w:t xml:space="preserve">4. Geschäfts- und Arbeitsprozesse zur Leistungserbringung planen, organisieren und überwachen,</w:t>
      </w:r>
    </w:p>
    <w:p>
      <w:pPr>
        <w:ind w:left="420"/>
      </w:pPr>
      <w:r>
        <w:t xml:space="preserve">5. Leistungen im Feinwerkmechaniker-Handwerk unter Berücksichtigung des gewählten Schwerpunkts erbringen, insbesondere</w:t>
      </w:r>
    </w:p>
    <w:p>
      <w:pPr>
        <w:ind w:left="780"/>
      </w:pPr>
      <w:r>
        <w:t xml:space="preserve">a) Werkstücke unter Berücksichtigung von Festigkeit, von Statik sowie von Dynamik herstellen,</w:t>
      </w:r>
    </w:p>
    <w:p>
      <w:pPr>
        <w:ind w:left="780"/>
      </w:pPr>
      <w:r>
        <w:t xml:space="preserve">b) Werkstoffe entsprechend ihrer Arten und Eigenschaften verarbeiten,</w:t>
      </w:r>
    </w:p>
    <w:p>
      <w:pPr>
        <w:ind w:left="780"/>
      </w:pPr>
      <w:r>
        <w:t xml:space="preserve">c) Verfahren zur Oberflächenbehandlung sowie zur Stoffeigenschaftsänderung bei der Planung, Konstruktion und Fertigung berücksichtigen,</w:t>
      </w:r>
    </w:p>
    <w:p>
      <w:pPr>
        <w:ind w:left="780"/>
      </w:pPr>
      <w:r>
        <w:t xml:space="preserve">d) Beurteilen und Anwenden von</w:t>
      </w:r>
    </w:p>
    <w:p>
      <w:pPr>
        <w:ind w:left="1140"/>
      </w:pPr>
      <w:r>
        <w:t xml:space="preserve">aa) manuellen Bearbeitungsverfahren sowie manuellen Verarbeitungsverfahren,</w:t>
      </w:r>
    </w:p>
    <w:p>
      <w:pPr>
        <w:ind w:left="1140"/>
      </w:pPr>
      <w:r>
        <w:t xml:space="preserve">bb) maschinellen Bearbeitungsverfahren sowie maschinellen Verarbeitungsverfahren sowie</w:t>
      </w:r>
    </w:p>
    <w:p>
      <w:pPr>
        <w:ind w:left="1140"/>
      </w:pPr>
      <w:r>
        <w:t xml:space="preserve">cc) programmgesteuerten Bearbeitungsverfahren sowie programmgesteuerten Verarbeitungsverfahren,</w:t>
      </w:r>
    </w:p>
    <w:p>
      <w:pPr>
        <w:ind w:left="780"/>
      </w:pPr>
      <w:r>
        <w:t xml:space="preserve">e) Einsatz von neuartigen Fertigungsverfahren, insbesondere additiven Fertigungsverfahren, beurteilen und anwenden,</w:t>
      </w:r>
    </w:p>
    <w:p>
      <w:pPr>
        <w:ind w:left="780"/>
      </w:pPr>
      <w:r>
        <w:t xml:space="preserve">f) auftragsbezogene Unterlagen und Bestimmungen auswerten und bei der Auftragsplanung, Auftragsdurchführung und Auftragskontrolle berücksichtigen, auch unter Berücksichtigung von Umweltvorschriften,</w:t>
      </w:r>
    </w:p>
    <w:p>
      <w:pPr>
        <w:ind w:left="780"/>
      </w:pPr>
      <w:r>
        <w:t xml:space="preserve">g) Konzepte, technische Zeichnungen, Arbeitspläne und technische Dokumentationen unter Einsatz von Informations- und Kommunikationstechnologien, erarbeiten, bewerten und anpassen,</w:t>
      </w:r>
    </w:p>
    <w:p>
      <w:pPr>
        <w:ind w:left="780"/>
      </w:pPr>
      <w:r>
        <w:t xml:space="preserve">h) Konstruktionen softwaregestützt erstellen, Fertigungsprozesse simulieren und Möglichkeiten der teilautomatisierten Produktion und der automatisierten Produktion prüfen sowie</w:t>
      </w:r>
    </w:p>
    <w:p>
      <w:pPr>
        <w:ind w:left="780"/>
      </w:pPr>
      <w:r>
        <w:t xml:space="preserve">i) unterschiedliche Fertigungsprozesse in deren Wirtschaftlichkeit bewerten und Vorteile und Nachteile an Kundinnen und Kunden kommunizieren,</w:t>
      </w:r>
    </w:p>
    <w:p>
      <w:pPr>
        <w:ind w:left="420"/>
      </w:pPr>
      <w:r>
        <w:t xml:space="preserve">6. technische Gesichtspunkte, organisatorische Gesichtspunkte sowie rechtliche Gesichtspunkte bei der Leistungserbringung berücksichtigen, insbesondere</w:t>
      </w:r>
    </w:p>
    <w:p>
      <w:pPr>
        <w:ind w:left="780"/>
      </w:pPr>
      <w:r>
        <w:t xml:space="preserve">a) die datenschutzrechtlichen Vorschriften und damit verbundene Anforderungen,</w:t>
      </w:r>
    </w:p>
    <w:p>
      <w:pPr>
        <w:ind w:left="780"/>
      </w:pPr>
      <w:r>
        <w:t xml:space="preserve">b) die Datensicherheit und die Datensicherung,</w:t>
      </w:r>
    </w:p>
    <w:p>
      <w:pPr>
        <w:ind w:left="780"/>
      </w:pPr>
      <w:r>
        <w:t xml:space="preserve">c) die Sicherheitsrisiken, die Gesundheitsrisiken, die Umweltrisiken und die Haftungsrisiken sowie damit verbundene Hinweispflichten,</w:t>
      </w:r>
    </w:p>
    <w:p>
      <w:pPr>
        <w:ind w:left="780"/>
      </w:pPr>
      <w:r>
        <w:t xml:space="preserve">d) der effiziente Einsatz von Energie sowie von Ressourcen unter Berücksichtigung von Wirtschaftlichkeit und Umweltschutz,</w:t>
      </w:r>
    </w:p>
    <w:p>
      <w:pPr>
        <w:ind w:left="780"/>
      </w:pPr>
      <w:r>
        <w:t xml:space="preserve">e) die berufsbezogenen Rechtsvorschriften und technischen Normen,</w:t>
      </w:r>
    </w:p>
    <w:p>
      <w:pPr>
        <w:ind w:left="780"/>
      </w:pPr>
      <w:r>
        <w:t xml:space="preserve">f) die allgemein anerkannten Regeln der Technik,</w:t>
      </w:r>
    </w:p>
    <w:p>
      <w:pPr>
        <w:ind w:left="780"/>
      </w:pPr>
      <w:r>
        <w:t xml:space="preserve">g) das einzusetzende Personal sowie die Materialien, Arbeits- und Betriebsmittel sowie</w:t>
      </w:r>
    </w:p>
    <w:p>
      <w:pPr>
        <w:ind w:left="780"/>
      </w:pPr>
      <w:r>
        <w:t xml:space="preserve">h) die Möglichkeiten zum Einsatz von Auszubildenden,</w:t>
      </w:r>
    </w:p>
    <w:p>
      <w:pPr>
        <w:ind w:left="420"/>
      </w:pPr>
      <w:r>
        <w:t xml:space="preserve">7. Arten und Eigenschaften von zu verwendenden Materialien berücksichtigen,</w:t>
      </w:r>
    </w:p>
    <w:p>
      <w:pPr>
        <w:ind w:left="420"/>
      </w:pPr>
      <w:r>
        <w:t xml:space="preserve">8. Unteraufträge kriterienorientiert, insbesondere unter Berücksichtigung von Qualität der Leistungen und Rechtsvorschriften, vergeben und deren Ausführung kontrollieren,</w:t>
      </w:r>
    </w:p>
    <w:p>
      <w:pPr>
        <w:ind w:left="420"/>
      </w:pPr>
      <w:r>
        <w:t xml:space="preserve">9. Prüf- und Messtechniken unter Berücksichtigung von Prüf- und Messplänen sowie Qualitätssicherung anwenden und Ergebnisse dokumentieren,</w:t>
      </w:r>
    </w:p>
    <w:p>
      <w:pPr>
        <w:ind w:left="420"/>
      </w:pPr>
      <w:r>
        <w:t xml:space="preserve">10. Vorgaben Dritter, insbesondere Zertifizierungen und Werksnormen, beurteilen und anwenden,</w:t>
      </w:r>
    </w:p>
    <w:p>
      <w:pPr>
        <w:ind w:left="420"/>
      </w:pPr>
      <w:r>
        <w:t xml:space="preserve">11. Betriebsabläufe unter Verwendung von Systemen zur Planung von unternehmerischen Ressourcen (Enterprise-Resource-Planning-Systeme) planen und steuern,</w:t>
      </w:r>
    </w:p>
    <w:p>
      <w:pPr>
        <w:ind w:left="420"/>
      </w:pPr>
      <w:r>
        <w:t xml:space="preserve">12. fortlaufende Qualitätskontrollen durchführen, Störungen analysieren und beseitigen, Ergebnisse daraus bewerten und dokumentieren sowie</w:t>
      </w:r>
    </w:p>
    <w:p>
      <w:pPr>
        <w:ind w:left="420"/>
      </w:pPr>
      <w:r>
        <w:t xml:space="preserve">13. erbrachte Leistungen kontrollieren, Mängel beseitigen, Leistungen dokumentieren und übergeben, Abnahmeprotokolle, Prüfprotokolle sowie Messprotokolle erstellen sowie Nachkalkulationen durchführen, Auftragsabwicklung auswerten und gegebenenfalls optimieren.</w:t>
      </w:r>
    </w:p>
    <w:p>
      <w:r>
        <w:t xml:space="preserve">Neben den in Satz 2 Nummer 5 genannten Fertigkeiten und Kenntnissen sind bei der Leistungserbringung in den folgenden Schwerpunkten folgende Fertigkeiten und Kenntnisse zugrunde zu legen:</w:t>
      </w:r>
    </w:p>
    <w:p>
      <w:pPr>
        <w:ind w:left="420"/>
      </w:pPr>
      <w:r>
        <w:t xml:space="preserve">1. im Schwerpunkt Maschinenbau:</w:t>
      </w:r>
    </w:p>
    <w:p>
      <w:pPr>
        <w:ind w:left="780"/>
      </w:pPr>
      <w:r>
        <w:t xml:space="preserve">a) Maschinen oder Vorrichtungen sowie deren Komponenten und Steuerungstechnik herstellen, montieren, in Betrieb nehmen, warten und instand halten,</w:t>
      </w:r>
    </w:p>
    <w:p>
      <w:pPr>
        <w:ind w:left="780"/>
      </w:pPr>
      <w:r>
        <w:t xml:space="preserve">b) Prozessautomatisierungstechniken, insbesondere Montage- und Handhabungstechniken, planen, auswählen und anwenden,</w:t>
      </w:r>
    </w:p>
    <w:p>
      <w:pPr>
        <w:ind w:left="780"/>
      </w:pPr>
      <w:r>
        <w:t xml:space="preserve">c) Transport- und Fördertechniken dem jeweiligen Verwendungszweck zuordnen und anwenden,</w:t>
      </w:r>
    </w:p>
    <w:p>
      <w:pPr>
        <w:ind w:left="780"/>
      </w:pPr>
      <w:r>
        <w:t xml:space="preserve">d) geeignete Fügetechniken, insbesondere thermische Fügetechniken sowie mechanische Fügetechniken, beurteilen sowie</w:t>
      </w:r>
    </w:p>
    <w:p>
      <w:pPr>
        <w:ind w:left="780"/>
      </w:pPr>
      <w:r>
        <w:t xml:space="preserve">e) steuerungstechnische Lösungen erarbeiten, insbesondere</w:t>
      </w:r>
    </w:p>
    <w:p>
      <w:pPr>
        <w:ind w:left="1140"/>
      </w:pPr>
      <w:r>
        <w:t xml:space="preserve">aa) elektronische Lösungen,</w:t>
      </w:r>
    </w:p>
    <w:p>
      <w:pPr>
        <w:ind w:left="1140"/>
      </w:pPr>
      <w:r>
        <w:t xml:space="preserve">bb) elektrotechnische Lösungen,</w:t>
      </w:r>
    </w:p>
    <w:p>
      <w:pPr>
        <w:ind w:left="1140"/>
      </w:pPr>
      <w:r>
        <w:t xml:space="preserve">cc) hydraulische Lösungen sowie</w:t>
      </w:r>
    </w:p>
    <w:p>
      <w:pPr>
        <w:ind w:left="1140"/>
      </w:pPr>
      <w:r>
        <w:t xml:space="preserve">dd) pneumatische Lösungen,</w:t>
      </w:r>
    </w:p>
    <w:p>
      <w:pPr>
        <w:ind w:left="420"/>
      </w:pPr>
      <w:r>
        <w:t xml:space="preserve">2. im Schwerpunkt Werkzeugbau:</w:t>
      </w:r>
    </w:p>
    <w:p>
      <w:pPr>
        <w:ind w:left="780"/>
      </w:pPr>
      <w:r>
        <w:t xml:space="preserve">a) Schnittwerkzeuge, Stanzwerkzeuge und Umformwerkzeuge sowie Formwerkzeuge oder Vorrichtungen sowie deren Komponenten und Steuerungstechnik planen, entwerfen, herstellen, montieren, in Betrieb nehmen, warten und instand halten,</w:t>
      </w:r>
    </w:p>
    <w:p>
      <w:pPr>
        <w:ind w:left="780"/>
      </w:pPr>
      <w:r>
        <w:t xml:space="preserve">b) Eigenschaften und Verhalten der zu verarbeitenden Werkstoffe berücksichtigen,</w:t>
      </w:r>
    </w:p>
    <w:p>
      <w:pPr>
        <w:ind w:left="780"/>
      </w:pPr>
      <w:r>
        <w:t xml:space="preserve">c) geeignete Fügetechniken, insbesondere thermische Fügetechniken sowie mechanische Fügetechniken, beurteilen sowie</w:t>
      </w:r>
    </w:p>
    <w:p>
      <w:pPr>
        <w:ind w:left="780"/>
      </w:pPr>
      <w:r>
        <w:t xml:space="preserve">d) Erarbeiten von steuerungstechnischen Lösungen, insbesondere</w:t>
      </w:r>
    </w:p>
    <w:p>
      <w:pPr>
        <w:ind w:left="1140"/>
      </w:pPr>
      <w:r>
        <w:t xml:space="preserve">aa) elektronische Lösungen,</w:t>
      </w:r>
    </w:p>
    <w:p>
      <w:pPr>
        <w:ind w:left="1140"/>
      </w:pPr>
      <w:r>
        <w:t xml:space="preserve">bb) elektrotechnische Lösungen,</w:t>
      </w:r>
    </w:p>
    <w:p>
      <w:pPr>
        <w:ind w:left="1140"/>
      </w:pPr>
      <w:r>
        <w:t xml:space="preserve">cc) hydraulische Lösungen sowie</w:t>
      </w:r>
    </w:p>
    <w:p>
      <w:pPr>
        <w:ind w:left="1140"/>
      </w:pPr>
      <w:r>
        <w:t xml:space="preserve">dd) pneumatische Lösungen,</w:t>
      </w:r>
    </w:p>
    <w:p>
      <w:pPr>
        <w:ind w:left="420"/>
      </w:pPr>
      <w:r>
        <w:t xml:space="preserve">3. im Schwerpunkt Feinmechanik:</w:t>
      </w:r>
    </w:p>
    <w:p>
      <w:pPr>
        <w:ind w:left="780"/>
      </w:pPr>
      <w:r>
        <w:t xml:space="preserve">a) Planen, Entwerfen, Herstellen, Montieren, Inbetriebnehmen sowie Instandhalten von</w:t>
      </w:r>
    </w:p>
    <w:p>
      <w:pPr>
        <w:ind w:left="1140"/>
      </w:pPr>
      <w:r>
        <w:t xml:space="preserve">aa) optischen Geräten sowie feinmechanischen Geräten sowie deren Komponenten und Steuerungstechnik sowie</w:t>
      </w:r>
    </w:p>
    <w:p>
      <w:pPr>
        <w:ind w:left="1140"/>
      </w:pPr>
      <w:r>
        <w:t xml:space="preserve">bb) optischen Systemen sowie feinmechanischen Systemen sowie deren Komponenten und Steuerungstechnik,</w:t>
      </w:r>
    </w:p>
    <w:p>
      <w:pPr>
        <w:ind w:left="780"/>
      </w:pPr>
      <w:r>
        <w:t xml:space="preserve">b) Modelle sowie Versuchseinrichtungen planen, entwerfen, herstellen, montieren, in Betrieb nehmen sowie instand halten,</w:t>
      </w:r>
    </w:p>
    <w:p>
      <w:pPr>
        <w:ind w:left="780"/>
      </w:pPr>
      <w:r>
        <w:t xml:space="preserve">c) Messgeräte und Messsysteme herstellen, justieren, kalibrieren sowie instand halten,</w:t>
      </w:r>
    </w:p>
    <w:p>
      <w:pPr>
        <w:ind w:left="780"/>
      </w:pPr>
      <w:r>
        <w:t xml:space="preserve">d) Maschinen sowie Bearbeitungswerkzeuge den jeweiligen Anforderungen und Verwendungszwecken zuordnen,</w:t>
      </w:r>
    </w:p>
    <w:p>
      <w:pPr>
        <w:ind w:left="780"/>
      </w:pPr>
      <w:r>
        <w:t xml:space="preserve">e) geeignete Fügetechniken beurteilen, insbesondere thermische Fügetechniken sowie mechanische Fügetechniken sowie</w:t>
      </w:r>
    </w:p>
    <w:p>
      <w:pPr>
        <w:ind w:left="780"/>
      </w:pPr>
      <w:r>
        <w:t xml:space="preserve">f) Erarbeiten von steuerungstechnischen Lösungen, insbesondere</w:t>
      </w:r>
    </w:p>
    <w:p>
      <w:pPr>
        <w:ind w:left="1140"/>
      </w:pPr>
      <w:r>
        <w:t xml:space="preserve">aa) elektronische Lösungen,</w:t>
      </w:r>
    </w:p>
    <w:p>
      <w:pPr>
        <w:ind w:left="1140"/>
      </w:pPr>
      <w:r>
        <w:t xml:space="preserve">bb) elektrotechnische Lösungen,</w:t>
      </w:r>
    </w:p>
    <w:p>
      <w:pPr>
        <w:ind w:left="1140"/>
      </w:pPr>
      <w:r>
        <w:t xml:space="preserve">cc) hydraulische Lösungen sowie</w:t>
      </w:r>
    </w:p>
    <w:p>
      <w:pPr>
        <w:ind w:left="1140"/>
      </w:pPr>
      <w:r>
        <w:t xml:space="preserve">dd) pneumatische Lösungen,</w:t>
      </w:r>
    </w:p>
    <w:p>
      <w:pPr>
        <w:ind w:left="420"/>
      </w:pPr>
      <w:r>
        <w:t xml:space="preserve">4. im Schwerpunkt Zerspanungstechnik:</w:t>
      </w:r>
    </w:p>
    <w:p>
      <w:pPr>
        <w:ind w:left="780"/>
      </w:pPr>
      <w:r>
        <w:t xml:space="preserve">a) geometrische Bauteile oder Vorrichtungen und deren Komponenten planen und erstellen,</w:t>
      </w:r>
    </w:p>
    <w:p>
      <w:pPr>
        <w:ind w:left="780"/>
      </w:pPr>
      <w:r>
        <w:t xml:space="preserve">b) Anlagen für die Herstellung der in Buchstabe a genannten Elemente instand halten,</w:t>
      </w:r>
    </w:p>
    <w:p>
      <w:pPr>
        <w:ind w:left="780"/>
      </w:pPr>
      <w:r>
        <w:t xml:space="preserve">c) Eigenschaften und Verhalten der zu verarbeitenden Werkstoffe berücksichtigen,</w:t>
      </w:r>
    </w:p>
    <w:p>
      <w:pPr>
        <w:ind w:left="780"/>
      </w:pPr>
      <w:r>
        <w:t xml:space="preserve">d) geeignete Verfahren der Feinbearbeitung beurteilen sowie</w:t>
      </w:r>
    </w:p>
    <w:p>
      <w:pPr>
        <w:ind w:left="780"/>
      </w:pPr>
      <w:r>
        <w:t xml:space="preserve">e) Produktionsplanung und -steuerung überwachen.</w:t>
      </w:r>
    </w:p>
    <w:p>
      <w:r>
        <w:rPr>
          <w:color w:val="555555"/>
          <w:sz w:val="17"/>
        </w:rPr>
        <w:t xml:space="preserve">Zitiervorschlag: § 2 FeinwerkMechMstrV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https://recht.nulegal.eu/gesetze/FeinwerkMechMstrV%202025/2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